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698D711D" w14:textId="77777777" w:rsidR="004E0C5F" w:rsidRDefault="002A5A09" w:rsidP="002A5A09">
      <w:pPr>
        <w:rPr>
          <w:rFonts w:asciiTheme="minorEastAsia" w:hAnsiTheme="minorEastAsia"/>
          <w:bCs/>
          <w:szCs w:val="21"/>
        </w:rPr>
      </w:pPr>
      <w:r w:rsidRPr="003A7CB4">
        <w:rPr>
          <w:rFonts w:asciiTheme="minorEastAsia" w:hAnsiTheme="minorEastAsia"/>
          <w:bCs/>
          <w:szCs w:val="21"/>
        </w:rPr>
        <w:t xml:space="preserve"> </w:t>
      </w:r>
    </w:p>
    <w:p w14:paraId="045F3D98" w14:textId="1E62BC73" w:rsidR="002A5A09" w:rsidRPr="003A7CB4" w:rsidRDefault="004E0C5F" w:rsidP="002A5A09">
      <w:pPr>
        <w:rPr>
          <w:rFonts w:asciiTheme="minorEastAsia" w:hAnsiTheme="minorEastAsia"/>
          <w:bCs/>
          <w:szCs w:val="21"/>
        </w:rPr>
      </w:pPr>
      <w:r>
        <w:rPr>
          <w:rFonts w:asciiTheme="minorEastAsia" w:hAnsiTheme="minorEastAsia" w:hint="eastAsia"/>
          <w:bCs/>
          <w:szCs w:val="21"/>
        </w:rPr>
        <w:lastRenderedPageBreak/>
        <w:t xml:space="preserve">　</w:t>
      </w:r>
      <w:r w:rsidR="002A5A09" w:rsidRPr="003A7CB4">
        <w:rPr>
          <w:rFonts w:asciiTheme="minorEastAsia" w:hAnsiTheme="minorEastAsia" w:hint="eastAsia"/>
        </w:rPr>
        <w:t>研究の分野ではユーザ調査</w:t>
      </w:r>
      <w:r w:rsidR="002A5A09" w:rsidRPr="003A7CB4">
        <w:rPr>
          <w:rFonts w:asciiTheme="minorEastAsia" w:hAnsiTheme="minorEastAsia"/>
        </w:rPr>
        <w:t>，</w:t>
      </w:r>
      <w:r w:rsidR="002A5A09" w:rsidRPr="003A7CB4">
        <w:rPr>
          <w:rFonts w:asciiTheme="minorEastAsia" w:hAnsiTheme="minorEastAsia" w:hint="eastAsia"/>
        </w:rPr>
        <w:t>フィールドワーク</w:t>
      </w:r>
      <w:r w:rsidR="002A5A09" w:rsidRPr="003A7CB4">
        <w:rPr>
          <w:rFonts w:asciiTheme="minorEastAsia" w:hAnsiTheme="minorEastAsia"/>
        </w:rPr>
        <w:t>，</w:t>
      </w:r>
      <w:r w:rsidR="002A5A09" w:rsidRPr="003A7CB4">
        <w:rPr>
          <w:rFonts w:asciiTheme="minorEastAsia" w:hAnsiTheme="minorEastAsia" w:hint="eastAsia"/>
        </w:rPr>
        <w:t>サービスデザイン</w:t>
      </w:r>
      <w:r w:rsidR="002A5A09" w:rsidRPr="003A7CB4">
        <w:rPr>
          <w:rFonts w:asciiTheme="minorEastAsia" w:hAnsiTheme="minorEastAsia"/>
        </w:rPr>
        <w:t>，</w:t>
      </w:r>
      <w:r w:rsidR="002A5A09" w:rsidRPr="003A7CB4">
        <w:rPr>
          <w:rFonts w:asciiTheme="minorEastAsia" w:hAnsiTheme="minorEastAsia" w:hint="eastAsia"/>
        </w:rPr>
        <w:t>デザイン思考</w:t>
      </w:r>
      <w:r w:rsidR="002A5A09" w:rsidRPr="003A7CB4">
        <w:rPr>
          <w:rFonts w:asciiTheme="minorEastAsia" w:hAnsiTheme="minorEastAsia"/>
        </w:rPr>
        <w:t>，</w:t>
      </w:r>
      <w:r w:rsidR="002A5A09" w:rsidRPr="003A7CB4">
        <w:rPr>
          <w:rFonts w:asciiTheme="minorEastAsia" w:hAnsiTheme="minorEastAsia" w:hint="eastAsia"/>
        </w:rPr>
        <w:t>組織のデザイン</w:t>
      </w:r>
      <w:r w:rsidR="002A5A09" w:rsidRPr="003A7CB4">
        <w:rPr>
          <w:rFonts w:asciiTheme="minorEastAsia" w:hAnsiTheme="minorEastAsia"/>
        </w:rPr>
        <w:t>，</w:t>
      </w:r>
      <w:r w:rsidR="002A5A09" w:rsidRPr="003A7CB4">
        <w:rPr>
          <w:rFonts w:asciiTheme="minorEastAsia" w:hAnsiTheme="minorEastAsia" w:hint="eastAsia"/>
        </w:rPr>
        <w:t>顧客満足などの分野から</w:t>
      </w:r>
      <w:r w:rsidR="002A5A09" w:rsidRPr="003A7CB4">
        <w:rPr>
          <w:rFonts w:asciiTheme="minorEastAsia" w:hAnsiTheme="minorEastAsia"/>
        </w:rPr>
        <w:t>，</w:t>
      </w:r>
      <w:r w:rsidR="002A5A09" w:rsidRPr="003A7CB4">
        <w:rPr>
          <w:rFonts w:asciiTheme="minorEastAsia" w:hAnsiTheme="minorEastAsia" w:hint="eastAsia"/>
        </w:rPr>
        <w:t>ビッグデータやゲームなどの開発の分野まで幅広い関連分野で研究が行われている</w:t>
      </w:r>
      <w:r w:rsidR="002A5A09" w:rsidRPr="003A7CB4">
        <w:rPr>
          <w:rFonts w:asciiTheme="minorEastAsia" w:hAnsiTheme="minorEastAsia" w:hint="eastAsia"/>
          <w:bCs/>
          <w:szCs w:val="21"/>
        </w:rPr>
        <w:t>．また</w:t>
      </w:r>
      <w:r w:rsidR="002A5A09" w:rsidRPr="003A7CB4">
        <w:rPr>
          <w:rFonts w:asciiTheme="minorEastAsia" w:hAnsiTheme="minorEastAsia"/>
        </w:rPr>
        <w:t>，</w:t>
      </w:r>
      <w:r w:rsidR="002A5A09" w:rsidRPr="0074707B">
        <w:rPr>
          <w:bCs/>
          <w:szCs w:val="21"/>
        </w:rPr>
        <w:t>IT</w:t>
      </w:r>
      <w:r w:rsidR="002A5A09" w:rsidRPr="003A7CB4">
        <w:rPr>
          <w:rFonts w:asciiTheme="minorEastAsia" w:hAnsiTheme="minorEastAsia" w:hint="eastAsia"/>
          <w:bCs/>
          <w:szCs w:val="21"/>
        </w:rPr>
        <w:t>・</w:t>
      </w:r>
      <w:r w:rsidR="002A5A09" w:rsidRPr="0074707B">
        <w:rPr>
          <w:bCs/>
          <w:szCs w:val="21"/>
        </w:rPr>
        <w:t>Web</w:t>
      </w:r>
      <w:r w:rsidR="002A5A09" w:rsidRPr="003A7CB4">
        <w:rPr>
          <w:rFonts w:asciiTheme="minorEastAsia" w:hAnsiTheme="minorEastAsia" w:hint="eastAsia"/>
          <w:bCs/>
          <w:szCs w:val="21"/>
        </w:rPr>
        <w:t>業界を始めとした様々な企業でも</w:t>
      </w:r>
      <w:r w:rsidR="002A5A09" w:rsidRPr="0074707B">
        <w:rPr>
          <w:bCs/>
          <w:szCs w:val="21"/>
        </w:rPr>
        <w:t>UX</w:t>
      </w:r>
      <w:r w:rsidR="002A5A09" w:rsidRPr="003A7CB4">
        <w:rPr>
          <w:rFonts w:asciiTheme="minorEastAsia" w:hAnsiTheme="minorEastAsia" w:hint="eastAsia"/>
          <w:bCs/>
          <w:szCs w:val="21"/>
        </w:rPr>
        <w:t>の評価・改善などが行われてきている．実際</w:t>
      </w:r>
      <w:r w:rsidR="002A5A09" w:rsidRPr="003A7CB4">
        <w:rPr>
          <w:rFonts w:asciiTheme="minorEastAsia" w:hAnsiTheme="minorEastAsia"/>
        </w:rPr>
        <w:t>，</w:t>
      </w:r>
      <w:r w:rsidR="002A5A09" w:rsidRPr="003A7CB4">
        <w:rPr>
          <w:rFonts w:asciiTheme="minorEastAsia" w:hAnsiTheme="minorEastAsia" w:hint="eastAsia"/>
        </w:rPr>
        <w:t>図</w:t>
      </w:r>
      <w:r w:rsidR="002A5A09" w:rsidRPr="0074707B">
        <w:t>1</w:t>
      </w:r>
      <w:r w:rsidR="002A5A09" w:rsidRPr="003A7CB4">
        <w:rPr>
          <w:rFonts w:asciiTheme="minorEastAsia" w:hAnsiTheme="minorEastAsia"/>
        </w:rPr>
        <w:t>.</w:t>
      </w:r>
      <w:r w:rsidR="002A5A09" w:rsidRPr="0074707B">
        <w:t>2</w:t>
      </w:r>
      <w:r w:rsidR="002A5A09" w:rsidRPr="003A7CB4">
        <w:rPr>
          <w:rFonts w:asciiTheme="minorEastAsia" w:hAnsiTheme="minorEastAsia" w:hint="eastAsia"/>
        </w:rPr>
        <w:t>のように</w:t>
      </w:r>
      <w:r w:rsidR="002A5A09" w:rsidRPr="0074707B">
        <w:t>UX</w:t>
      </w:r>
      <w:r w:rsidR="002A5A09" w:rsidRPr="003A7CB4">
        <w:rPr>
          <w:rFonts w:asciiTheme="minorEastAsia" w:hAnsiTheme="minorEastAsia" w:hint="eastAsia"/>
        </w:rPr>
        <w:t>という概念自体は学術分野において提唱されていたものの</w:t>
      </w:r>
      <w:r w:rsidR="002A5A09" w:rsidRPr="003A7CB4">
        <w:rPr>
          <w:rFonts w:asciiTheme="minorEastAsia" w:hAnsiTheme="minorEastAsia"/>
        </w:rPr>
        <w:t>，</w:t>
      </w:r>
      <w:r w:rsidR="002A5A09" w:rsidRPr="0074707B">
        <w:t xml:space="preserve"> UX Design</w:t>
      </w:r>
      <w:r w:rsidR="002A5A09" w:rsidRPr="003A7CB4">
        <w:rPr>
          <w:rFonts w:asciiTheme="minorEastAsia" w:hAnsiTheme="minorEastAsia" w:hint="eastAsia"/>
        </w:rPr>
        <w:t>や</w:t>
      </w:r>
      <w:r w:rsidR="002A5A09" w:rsidRPr="0074707B">
        <w:t>UI</w:t>
      </w:r>
      <w:r w:rsidR="002A5A09" w:rsidRPr="003A7CB4">
        <w:rPr>
          <w:rFonts w:asciiTheme="minorEastAsia" w:hAnsiTheme="minorEastAsia"/>
        </w:rPr>
        <w:t>/</w:t>
      </w:r>
      <w:r w:rsidR="002A5A09" w:rsidRPr="0074707B">
        <w:t>UX Design</w:t>
      </w:r>
      <w:r w:rsidR="002A5A09" w:rsidRPr="003A7CB4">
        <w:rPr>
          <w:rFonts w:asciiTheme="minorEastAsia" w:hAnsiTheme="minorEastAsia" w:hint="eastAsia"/>
        </w:rPr>
        <w:t>など</w:t>
      </w:r>
      <w:r w:rsidR="002A5A09" w:rsidRPr="003A7CB4">
        <w:rPr>
          <w:rFonts w:asciiTheme="minorEastAsia" w:hAnsiTheme="minorEastAsia"/>
        </w:rPr>
        <w:t>，</w:t>
      </w:r>
      <w:r w:rsidR="002A5A09" w:rsidRPr="003A7CB4">
        <w:rPr>
          <w:rFonts w:asciiTheme="minorEastAsia" w:hAnsiTheme="minorEastAsia" w:hint="eastAsia"/>
        </w:rPr>
        <w:t>製品開発やマーケティングの分野において</w:t>
      </w:r>
      <w:r w:rsidR="002A5A09" w:rsidRPr="0074707B">
        <w:t>UX</w:t>
      </w:r>
      <w:r w:rsidR="002A5A09" w:rsidRPr="003A7CB4">
        <w:rPr>
          <w:rFonts w:asciiTheme="minorEastAsia" w:hAnsiTheme="minorEastAsia" w:hint="eastAsia"/>
        </w:rPr>
        <w:t>の概念が使われてきたのは近年のことである</w:t>
      </w:r>
      <w:r w:rsidR="002A5A09" w:rsidRPr="003A7CB4">
        <w:rPr>
          <w:rFonts w:asciiTheme="minorEastAsia" w:hAnsiTheme="minorEastAsia" w:hint="eastAsia"/>
          <w:bCs/>
          <w:szCs w:val="21"/>
        </w:rPr>
        <w:t>．</w:t>
      </w:r>
      <w:r w:rsidR="002A5A09" w:rsidRPr="0074707B">
        <w:t>2010</w:t>
      </w:r>
      <w:r w:rsidR="002A5A09" w:rsidRPr="003A7CB4">
        <w:rPr>
          <w:rFonts w:asciiTheme="minorEastAsia" w:hAnsiTheme="minorEastAsia" w:hint="eastAsia"/>
        </w:rPr>
        <w:t>年に改定された人間中心設計の規格</w:t>
      </w:r>
      <w:r w:rsidR="002A5A09" w:rsidRPr="0074707B">
        <w:t>ISO 9241</w:t>
      </w:r>
      <w:r w:rsidR="002A5A09" w:rsidRPr="003A7CB4">
        <w:rPr>
          <w:rFonts w:asciiTheme="minorEastAsia" w:hAnsiTheme="minorEastAsia" w:hint="eastAsia"/>
        </w:rPr>
        <w:t>-</w:t>
      </w:r>
      <w:r w:rsidR="002A5A09" w:rsidRPr="0074707B">
        <w:t>210</w:t>
      </w:r>
      <w:r w:rsidR="002A5A09" w:rsidRPr="003A7CB4">
        <w:rPr>
          <w:rFonts w:asciiTheme="minorEastAsia" w:hAnsiTheme="minorEastAsia" w:hint="eastAsia"/>
        </w:rPr>
        <w:t>（前規格は</w:t>
      </w:r>
      <w:r w:rsidR="002A5A09" w:rsidRPr="0074707B">
        <w:t>ISO 13407</w:t>
      </w:r>
      <w:r w:rsidR="002A5A09" w:rsidRPr="00514949">
        <w:rPr>
          <w:vertAlign w:val="superscript"/>
        </w:rPr>
        <w:t>[</w:t>
      </w:r>
      <w:r w:rsidR="002A5A09" w:rsidRPr="0074707B">
        <w:rPr>
          <w:vertAlign w:val="superscript"/>
        </w:rPr>
        <w:t>2</w:t>
      </w:r>
      <w:r w:rsidR="002A5A09" w:rsidRPr="00514949">
        <w:rPr>
          <w:vertAlign w:val="superscript"/>
        </w:rPr>
        <w:t>]</w:t>
      </w:r>
      <w:r w:rsidR="002A5A09" w:rsidRPr="003A7CB4">
        <w:rPr>
          <w:rFonts w:asciiTheme="minorEastAsia" w:hAnsiTheme="minorEastAsia"/>
        </w:rPr>
        <w:t>,</w:t>
      </w:r>
      <w:r w:rsidR="002A5A09" w:rsidRPr="0074707B">
        <w:t xml:space="preserve"> JIS Z 8530</w:t>
      </w:r>
      <w:r w:rsidR="002A5A09" w:rsidRPr="003A7CB4">
        <w:rPr>
          <w:rFonts w:asciiTheme="minorEastAsia" w:hAnsiTheme="minorEastAsia" w:hint="eastAsia"/>
        </w:rPr>
        <w:t>）においても</w:t>
      </w:r>
      <w:r w:rsidR="002A5A09" w:rsidRPr="003A7CB4">
        <w:rPr>
          <w:rFonts w:asciiTheme="minorEastAsia" w:hAnsiTheme="minorEastAsia"/>
        </w:rPr>
        <w:t>，</w:t>
      </w:r>
      <w:r w:rsidR="002A5A09" w:rsidRPr="003A7CB4">
        <w:rPr>
          <w:rFonts w:asciiTheme="minorEastAsia" w:hAnsiTheme="minorEastAsia" w:hint="eastAsia"/>
        </w:rPr>
        <w:t>新たに</w:t>
      </w:r>
      <w:r w:rsidR="002A5A09" w:rsidRPr="0074707B">
        <w:t>UX</w:t>
      </w:r>
      <w:r w:rsidR="002A5A09" w:rsidRPr="003A7CB4">
        <w:rPr>
          <w:rFonts w:asciiTheme="minorEastAsia" w:hAnsiTheme="minorEastAsia" w:hint="eastAsia"/>
        </w:rPr>
        <w:t>の定義が追加されるなど</w:t>
      </w:r>
      <w:r w:rsidR="002A5A09" w:rsidRPr="003A7CB4">
        <w:rPr>
          <w:rFonts w:asciiTheme="minorEastAsia" w:hAnsiTheme="minorEastAsia"/>
        </w:rPr>
        <w:t>，</w:t>
      </w:r>
      <w:r w:rsidR="002A5A09" w:rsidRPr="003A7CB4">
        <w:rPr>
          <w:rFonts w:asciiTheme="minorEastAsia" w:hAnsiTheme="minorEastAsia" w:hint="eastAsia"/>
        </w:rPr>
        <w:t>今後の発展が期待されてはいるものの</w:t>
      </w:r>
      <w:r w:rsidR="002A5A09" w:rsidRPr="003A7CB4">
        <w:rPr>
          <w:rFonts w:asciiTheme="minorEastAsia" w:hAnsiTheme="minorEastAsia"/>
        </w:rPr>
        <w:t>，</w:t>
      </w:r>
      <w:r w:rsidR="002A5A09" w:rsidRPr="003A7CB4">
        <w:rPr>
          <w:rFonts w:asciiTheme="minorEastAsia" w:hAnsiTheme="minorEastAsia" w:hint="eastAsia"/>
        </w:rPr>
        <w:t>まだまだ発展途上の分野である</w:t>
      </w:r>
      <w:r w:rsidR="002A5A09" w:rsidRPr="003A7CB4">
        <w:rPr>
          <w:rFonts w:asciiTheme="minorEastAsia" w:hAnsiTheme="minorEastAsia" w:hint="eastAsia"/>
          <w:bCs/>
          <w:szCs w:val="21"/>
        </w:rPr>
        <w:t>．</w:t>
      </w:r>
      <w:r w:rsidR="002A5A09" w:rsidRPr="0074707B">
        <w:rPr>
          <w:bCs/>
          <w:szCs w:val="21"/>
        </w:rPr>
        <w:t>UX</w:t>
      </w:r>
      <w:r w:rsidR="002A5A09" w:rsidRPr="003A7CB4">
        <w:rPr>
          <w:rFonts w:asciiTheme="minorEastAsia" w:hAnsiTheme="minorEastAsia" w:hint="eastAsia"/>
          <w:bCs/>
          <w:szCs w:val="21"/>
        </w:rPr>
        <w:t>というものが“ユーザ体験”という漠然とした概念である故</w:t>
      </w:r>
      <w:r w:rsidR="002A5A09" w:rsidRPr="003A7CB4">
        <w:rPr>
          <w:rFonts w:asciiTheme="minorEastAsia" w:hAnsiTheme="minorEastAsia"/>
        </w:rPr>
        <w:t>，</w:t>
      </w:r>
      <w:r w:rsidR="002A5A09" w:rsidRPr="003A7CB4">
        <w:rPr>
          <w:rFonts w:asciiTheme="minorEastAsia" w:hAnsiTheme="minorEastAsia" w:hint="eastAsia"/>
        </w:rPr>
        <w:t>単に新しいキャッチフレーズのような感覚で使用されている場合も多い</w:t>
      </w:r>
      <w:r w:rsidR="002A5A09"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59E9F356"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002C783A" w:rsidRPr="00514949">
        <w:rPr>
          <w:vertAlign w:val="superscript"/>
        </w:rPr>
        <w:t>[</w:t>
      </w:r>
      <w:r w:rsidR="002C783A" w:rsidRPr="0074707B">
        <w:rPr>
          <w:vertAlign w:val="superscript"/>
        </w:rPr>
        <w:t>3</w:t>
      </w:r>
      <w:r w:rsidR="002C783A" w:rsidRPr="00514949">
        <w:rPr>
          <w:vertAlign w:val="superscript"/>
        </w:rPr>
        <w:t>]</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4D49E8DB"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005A5979" w:rsidRPr="0074707B">
        <w:rPr>
          <w:b/>
        </w:rPr>
        <w:t>1</w:t>
      </w:r>
      <w:r w:rsidR="005A5979" w:rsidRPr="00514949">
        <w:rPr>
          <w:b/>
          <w:vertAlign w:val="superscript"/>
        </w:rPr>
        <w:t xml:space="preserve"> </w:t>
      </w:r>
      <w:r w:rsidR="005A5979" w:rsidRPr="0074707B">
        <w:rPr>
          <w:b/>
        </w:rPr>
        <w:t>1</w:t>
      </w:r>
      <w:r w:rsidR="005A5979" w:rsidRPr="00514949">
        <w:rPr>
          <w:b/>
          <w:vertAlign w:val="superscript"/>
        </w:rPr>
        <w:t xml:space="preserve"> </w:t>
      </w:r>
      <w:r w:rsidR="00F65BFF" w:rsidRPr="00514949">
        <w:rPr>
          <w:b/>
          <w:vertAlign w:val="superscript"/>
        </w:rPr>
        <w:t>[</w:t>
      </w:r>
      <w:r w:rsidR="00F65BFF" w:rsidRPr="0074707B">
        <w:rPr>
          <w:b/>
          <w:vertAlign w:val="superscript"/>
        </w:rPr>
        <w:t>9</w:t>
      </w:r>
      <w:r w:rsidR="00F65BFF" w:rsidRPr="00514949">
        <w:rPr>
          <w:b/>
          <w:vertAlign w:val="superscript"/>
        </w:rPr>
        <w:t>]</w:t>
      </w:r>
      <w:r w:rsidRPr="00D03254">
        <w:rPr>
          <w:rFonts w:asciiTheme="minorEastAsia" w:hAnsiTheme="minorEastAsia" w:hint="eastAsia"/>
          <w:b/>
        </w:rPr>
        <w:t>におけるユーザビリティの定義</w:t>
      </w:r>
    </w:p>
    <w:p w14:paraId="32A76E48" w14:textId="32CF9991"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232DAFF9" w14:textId="5A8910D5" w:rsidR="00D56BE1" w:rsidRPr="00D56BE1" w:rsidRDefault="00D56BE1" w:rsidP="00D56BE1">
      <w:pPr>
        <w:rPr>
          <w:rFonts w:asciiTheme="minorEastAsia" w:hAnsiTheme="minorEastAsia" w:hint="eastAsia"/>
        </w:rPr>
      </w:pPr>
      <w:r w:rsidRPr="00D56BE1">
        <w:rPr>
          <w:rFonts w:asciiTheme="minorEastAsia" w:hAnsiTheme="minorEastAsia" w:hint="eastAsia"/>
        </w:rPr>
        <w:t>・</w:t>
      </w:r>
      <w:r w:rsidRPr="00D56BE1">
        <w:rPr>
          <w:rFonts w:asciiTheme="minorEastAsia" w:hAnsiTheme="minorEastAsia"/>
        </w:rPr>
        <w:t>Usability （使用性）</w:t>
      </w:r>
    </w:p>
    <w:p w14:paraId="3BE91A8C" w14:textId="2AC4AEC3" w:rsidR="00D56BE1" w:rsidRPr="00D56BE1" w:rsidRDefault="00D56BE1" w:rsidP="00D56BE1">
      <w:pPr>
        <w:pStyle w:val="ab"/>
        <w:ind w:leftChars="0" w:left="360"/>
        <w:rPr>
          <w:rFonts w:asciiTheme="minorEastAsia" w:hAnsiTheme="minorEastAsia"/>
        </w:rPr>
      </w:pPr>
      <w:r w:rsidRPr="00D56BE1">
        <w:rPr>
          <w:rFonts w:asciiTheme="minorEastAsia" w:hAnsiTheme="minorEastAsia"/>
          <w:b/>
        </w:rPr>
        <w:t>ある製品が、指定された利用者によって、指定された利用の状況下で、指定された目的を達成するために用いられる際の、有効さ、効率及び利用者の満足度の度合い。</w:t>
      </w:r>
    </w:p>
    <w:p w14:paraId="08A93D01" w14:textId="47B52173" w:rsidR="00D56BE1" w:rsidRDefault="00D56BE1" w:rsidP="002A5A09">
      <w:pPr>
        <w:rPr>
          <w:rFonts w:asciiTheme="minorEastAsia" w:hAnsiTheme="minorEastAsia" w:hint="eastAsia"/>
          <w:b/>
        </w:rPr>
      </w:pPr>
    </w:p>
    <w:p w14:paraId="6E22E565" w14:textId="62AADA15"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Effectiveness （有効さ</w:t>
      </w:r>
      <w:r w:rsidR="00D56BE1">
        <w:rPr>
          <w:rFonts w:asciiTheme="minorEastAsia" w:hAnsiTheme="minorEastAsia" w:hint="eastAsia"/>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6330FA0E" w14:textId="3AAFA5D1" w:rsidR="00D56BE1" w:rsidRPr="00D56BE1" w:rsidRDefault="00D56BE1" w:rsidP="00D56BE1">
      <w:pPr>
        <w:rPr>
          <w:rFonts w:asciiTheme="minorEastAsia" w:hAnsiTheme="minorEastAsia"/>
          <w:b/>
        </w:rPr>
      </w:pPr>
      <w:r>
        <w:rPr>
          <w:rFonts w:asciiTheme="minorEastAsia" w:hAnsiTheme="minorEastAsia" w:hint="eastAsia"/>
          <w:b/>
        </w:rPr>
        <w:t>・</w:t>
      </w:r>
      <w:r w:rsidRPr="00D56BE1">
        <w:rPr>
          <w:rFonts w:asciiTheme="minorEastAsia" w:hAnsiTheme="minorEastAsia"/>
          <w:b/>
        </w:rPr>
        <w:t>Efficiency（効率）</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20CF729F" w:rsidR="002A5A09" w:rsidRPr="00D56BE1" w:rsidRDefault="002A5A09" w:rsidP="002A5A09">
      <w:pPr>
        <w:rPr>
          <w:rFonts w:asciiTheme="minorEastAsia" w:hAnsiTheme="minorEastAsia"/>
        </w:rPr>
      </w:pPr>
      <w:r w:rsidRPr="00D03254">
        <w:rPr>
          <w:rFonts w:asciiTheme="minorEastAsia" w:hAnsiTheme="minorEastAsia" w:hint="eastAsia"/>
          <w:b/>
        </w:rPr>
        <w:t>・</w:t>
      </w:r>
      <w:r w:rsidR="00D56BE1" w:rsidRPr="00D56BE1">
        <w:rPr>
          <w:rFonts w:asciiTheme="minorEastAsia" w:hAnsiTheme="minorEastAsia"/>
        </w:rPr>
        <w:t>Satisfaction（満足度</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2386E26D"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Context of use（利用の状況）</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6641C7E2"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w:t>
      </w:r>
      <w:r w:rsidR="008E5CCC" w:rsidRPr="00514949">
        <w:rPr>
          <w:rFonts w:eastAsiaTheme="majorEastAsia"/>
          <w:vertAlign w:val="superscript"/>
        </w:rPr>
        <w:t>[</w:t>
      </w:r>
      <w:r w:rsidR="008E5CCC" w:rsidRPr="00A302A0">
        <w:rPr>
          <w:rFonts w:eastAsiaTheme="majorEastAsia"/>
          <w:vertAlign w:val="superscript"/>
        </w:rPr>
        <w:t>6</w:t>
      </w:r>
      <w:r w:rsidR="008E5CCC" w:rsidRPr="00514949">
        <w:rPr>
          <w:rFonts w:eastAsiaTheme="majorEastAsia"/>
          <w:vertAlign w:val="superscript"/>
        </w:rPr>
        <w:t>]</w:t>
      </w:r>
      <w:r w:rsidRPr="00D03254">
        <w:rPr>
          <w:rFonts w:asciiTheme="minorEastAsia" w:hAnsiTheme="minorEastAsia" w:hint="eastAsia"/>
          <w:b/>
        </w:rPr>
        <w:t>」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4BECA52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w:t>
      </w:r>
      <w:r w:rsidR="00E2391F" w:rsidRPr="00514949">
        <w:rPr>
          <w:rStyle w:val="ac"/>
        </w:rPr>
        <w:t>[</w:t>
      </w:r>
      <w:r w:rsidR="00E2391F" w:rsidRPr="0074707B">
        <w:rPr>
          <w:rStyle w:val="ac"/>
        </w:rPr>
        <w:t>11</w:t>
      </w:r>
      <w:r w:rsidR="00E2391F" w:rsidRPr="00514949">
        <w:rPr>
          <w:rStyle w:val="ac"/>
        </w:rPr>
        <w:t>]</w:t>
      </w:r>
      <w:r w:rsidRPr="00D03254">
        <w:rPr>
          <w:rFonts w:asciiTheme="minorEastAsia" w:hAnsiTheme="minorEastAsia" w:hint="eastAsia"/>
        </w:rPr>
        <w:t>におけるユーザビリティの定義</w:t>
      </w:r>
    </w:p>
    <w:p w14:paraId="5483C537" w14:textId="42DDA416"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Pr="00D03254" w:rsidRDefault="002A5A09" w:rsidP="002A5A09">
      <w:pPr>
        <w:rPr>
          <w:rFonts w:asciiTheme="minorEastAsia" w:hAnsiTheme="minorEastAsia" w:hint="eastAsia"/>
          <w:b/>
        </w:rPr>
      </w:pPr>
    </w:p>
    <w:p w14:paraId="6A820495" w14:textId="3F73E2A2" w:rsidR="002A5A09" w:rsidRPr="008471D5" w:rsidRDefault="00F37680" w:rsidP="002A5A09">
      <w:pPr>
        <w:rPr>
          <w:rFonts w:asciiTheme="minorEastAsia" w:hAnsiTheme="minorEastAsia" w:hint="eastAsia"/>
          <w:color w:val="C0504D" w:themeColor="accent2"/>
        </w:rPr>
      </w:pPr>
      <w:r w:rsidRPr="008471D5">
        <w:rPr>
          <w:rFonts w:asciiTheme="minorEastAsia" w:hAnsiTheme="minorEastAsia"/>
        </w:rPr>
        <w:t>(4)</w:t>
      </w:r>
      <w:r w:rsidRPr="008471D5">
        <w:rPr>
          <w:rFonts w:asciiTheme="minorEastAsia" w:hAnsiTheme="minorEastAsia"/>
          <w:color w:val="C0504D" w:themeColor="accent2"/>
        </w:rPr>
        <w:t xml:space="preserve"> </w:t>
      </w:r>
      <w:r w:rsidRPr="008471D5">
        <w:rPr>
          <w:rFonts w:asciiTheme="minorEastAsia" w:hAnsiTheme="minorEastAsia" w:hint="eastAsia"/>
          <w:color w:val="C0504D" w:themeColor="accent2"/>
        </w:rPr>
        <w:t>デザイン人間工学におけるユーザビリティ</w:t>
      </w:r>
      <w:r w:rsidR="008471D5" w:rsidRPr="008471D5">
        <w:rPr>
          <w:rFonts w:asciiTheme="minorEastAsia" w:hAnsiTheme="minorEastAsia"/>
          <w:color w:val="C0504D" w:themeColor="accent2"/>
          <w:vertAlign w:val="superscript"/>
        </w:rPr>
        <w:t>[]</w:t>
      </w:r>
      <w:r w:rsidRPr="008471D5">
        <w:rPr>
          <w:rFonts w:asciiTheme="minorEastAsia" w:hAnsiTheme="minorEastAsia" w:hint="eastAsia"/>
          <w:color w:val="C0504D" w:themeColor="accent2"/>
        </w:rPr>
        <w:t>の定義</w:t>
      </w:r>
    </w:p>
    <w:p w14:paraId="2CD29EF6" w14:textId="77B0702D" w:rsidR="00F37680" w:rsidRPr="008471D5" w:rsidRDefault="00F37680" w:rsidP="002A5A09">
      <w:pPr>
        <w:rPr>
          <w:rFonts w:asciiTheme="minorEastAsia" w:hAnsiTheme="minorEastAsia" w:hint="eastAsia"/>
        </w:rPr>
      </w:pPr>
      <w:r w:rsidRPr="008471D5">
        <w:rPr>
          <w:rFonts w:asciiTheme="minorEastAsia" w:hAnsiTheme="minorEastAsia" w:hint="eastAsia"/>
        </w:rPr>
        <w:t xml:space="preserve">　</w:t>
      </w:r>
      <w:r w:rsidR="00511641" w:rsidRPr="008471D5">
        <w:rPr>
          <w:rFonts w:asciiTheme="minorEastAsia" w:hAnsiTheme="minorEastAsia" w:hint="eastAsia"/>
        </w:rPr>
        <w:t>デザイン人間工学におけるユーザビリティは，人間</w:t>
      </w:r>
      <w:r w:rsidR="00511641" w:rsidRPr="008471D5">
        <w:rPr>
          <w:rFonts w:asciiTheme="minorEastAsia" w:hAnsiTheme="minorEastAsia"/>
        </w:rPr>
        <w:t>-</w:t>
      </w:r>
      <w:r w:rsidR="00511641" w:rsidRPr="008471D5">
        <w:rPr>
          <w:rFonts w:asciiTheme="minorEastAsia" w:hAnsiTheme="minorEastAsia" w:hint="eastAsia"/>
        </w:rPr>
        <w:t>機械インタフェース</w:t>
      </w:r>
      <w:r w:rsidR="00511641" w:rsidRPr="008471D5">
        <w:rPr>
          <w:rFonts w:asciiTheme="minorEastAsia" w:hAnsiTheme="minorEastAsia"/>
        </w:rPr>
        <w:t>(HMI: Human Machine Interface)</w:t>
      </w:r>
      <w:r w:rsidR="00511641" w:rsidRPr="008471D5">
        <w:rPr>
          <w:rFonts w:asciiTheme="minorEastAsia" w:hAnsiTheme="minorEastAsia" w:hint="eastAsia"/>
        </w:rPr>
        <w:t>に焦点を当てて以下の</w:t>
      </w:r>
      <w:r w:rsidR="00511641" w:rsidRPr="008471D5">
        <w:rPr>
          <w:rFonts w:asciiTheme="minorEastAsia" w:hAnsiTheme="minorEastAsia"/>
        </w:rPr>
        <w:t>HMI</w:t>
      </w:r>
      <w:r w:rsidR="00511641" w:rsidRPr="008471D5">
        <w:rPr>
          <w:rFonts w:asciiTheme="minorEastAsia" w:hAnsiTheme="minorEastAsia" w:hint="eastAsia"/>
        </w:rPr>
        <w:t>の</w:t>
      </w:r>
      <w:r w:rsidR="00511641" w:rsidRPr="008471D5">
        <w:rPr>
          <w:rFonts w:asciiTheme="minorEastAsia" w:hAnsiTheme="minorEastAsia"/>
          <w:color w:val="C0504D" w:themeColor="accent2"/>
        </w:rPr>
        <w:t>5</w:t>
      </w:r>
      <w:r w:rsidR="00511641" w:rsidRPr="008471D5">
        <w:rPr>
          <w:rFonts w:asciiTheme="minorEastAsia" w:hAnsiTheme="minorEastAsia" w:hint="eastAsia"/>
          <w:color w:val="C0504D" w:themeColor="accent2"/>
        </w:rPr>
        <w:t>側面</w:t>
      </w:r>
      <w:r w:rsidR="008471D5" w:rsidRPr="008471D5">
        <w:rPr>
          <w:rFonts w:asciiTheme="minorEastAsia" w:hAnsiTheme="minorEastAsia"/>
          <w:color w:val="C0504D" w:themeColor="accent2"/>
          <w:vertAlign w:val="superscript"/>
        </w:rPr>
        <w:t>[]</w:t>
      </w:r>
      <w:r w:rsidR="00511641" w:rsidRPr="008471D5">
        <w:rPr>
          <w:rFonts w:asciiTheme="minorEastAsia" w:hAnsiTheme="minorEastAsia" w:hint="eastAsia"/>
        </w:rPr>
        <w:t>からユーザビリティを定義している．</w:t>
      </w:r>
    </w:p>
    <w:p w14:paraId="23D149D8" w14:textId="58EC5E03"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身体的側面</w:t>
      </w:r>
    </w:p>
    <w:p w14:paraId="393C49EA" w14:textId="4871B30E"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ユーザとシステム（機械）との身体面での整合性である．適合性が悪いと，悪いシステムを取るなどの現象が現れる．</w:t>
      </w:r>
    </w:p>
    <w:p w14:paraId="4CEEE8C4" w14:textId="03870C67"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頭脳的側面</w:t>
      </w:r>
    </w:p>
    <w:p w14:paraId="3E815AD9" w14:textId="38E6D982"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7FCAF23E" w14:textId="5432C455" w:rsidR="007F24EB" w:rsidRPr="008471D5" w:rsidRDefault="007F24EB" w:rsidP="007F24EB">
      <w:pPr>
        <w:pStyle w:val="ab"/>
        <w:numPr>
          <w:ilvl w:val="0"/>
          <w:numId w:val="9"/>
        </w:numPr>
        <w:ind w:leftChars="0"/>
        <w:rPr>
          <w:rFonts w:asciiTheme="minorEastAsia" w:hAnsiTheme="minorEastAsia" w:hint="eastAsia"/>
        </w:rPr>
      </w:pPr>
      <w:r w:rsidRPr="008471D5">
        <w:rPr>
          <w:rFonts w:asciiTheme="minorEastAsia" w:hAnsiTheme="minorEastAsia" w:hint="eastAsia"/>
        </w:rPr>
        <w:t>時間的側面</w:t>
      </w:r>
    </w:p>
    <w:p w14:paraId="1769E2E9" w14:textId="17857867" w:rsidR="007F24EB" w:rsidRPr="008471D5" w:rsidRDefault="007F24EB" w:rsidP="007F24EB">
      <w:pPr>
        <w:pStyle w:val="ab"/>
        <w:ind w:leftChars="0" w:left="360"/>
        <w:rPr>
          <w:rFonts w:asciiTheme="minorEastAsia" w:hAnsiTheme="minorEastAsia" w:hint="eastAsia"/>
        </w:rPr>
      </w:pPr>
      <w:r w:rsidRPr="008471D5">
        <w:rPr>
          <w:rFonts w:asciiTheme="minorEastAsia" w:hAnsiTheme="minorEastAsia" w:hint="eastAsia"/>
        </w:rPr>
        <w:t>ユーザとシステム（機械）との時間的適合性である．主にユーザの疲労と係わっている．</w:t>
      </w:r>
    </w:p>
    <w:p w14:paraId="0C36F817" w14:textId="69B765BA"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環境的側面</w:t>
      </w:r>
    </w:p>
    <w:p w14:paraId="2B6C02E2" w14:textId="3A6DBB87"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1EBFF785" w14:textId="5040CAAC"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運用的側面</w:t>
      </w:r>
    </w:p>
    <w:p w14:paraId="1F508F0E" w14:textId="0DF1878E"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ユーザとシステム（機械）の関係に対し，その運用面での適合性である．銀行の</w:t>
      </w:r>
      <w:r w:rsidRPr="008471D5">
        <w:rPr>
          <w:rFonts w:asciiTheme="minorEastAsia" w:hAnsiTheme="minorEastAsia"/>
        </w:rPr>
        <w:t>ATM</w:t>
      </w:r>
      <w:r w:rsidRPr="008471D5">
        <w:rPr>
          <w:rFonts w:asciiTheme="minorEastAsia" w:hAnsiTheme="minorEastAsia" w:hint="eastAsia"/>
        </w:rPr>
        <w:t>のようにユーザがシステムをうまく使えない場合，サポートする</w:t>
      </w:r>
      <w:r w:rsidR="006934A6" w:rsidRPr="008471D5">
        <w:rPr>
          <w:rFonts w:asciiTheme="minorEastAsia" w:hAnsiTheme="minorEastAsia" w:hint="eastAsia"/>
        </w:rPr>
        <w:t>人の手助けにより，操作ができるようになる．</w:t>
      </w:r>
    </w:p>
    <w:p w14:paraId="18F6B2E8" w14:textId="77777777" w:rsidR="002A5A09" w:rsidRPr="008471D5" w:rsidRDefault="002A5A09" w:rsidP="002A5A09">
      <w:pPr>
        <w:rPr>
          <w:rFonts w:asciiTheme="minorEastAsia" w:hAnsiTheme="minorEastAsia"/>
        </w:rPr>
      </w:pPr>
    </w:p>
    <w:p w14:paraId="4B3A1B8A" w14:textId="77777777" w:rsidR="002A5A09" w:rsidRPr="008471D5" w:rsidRDefault="002A5A09" w:rsidP="002A5A09">
      <w:pPr>
        <w:rPr>
          <w:rFonts w:asciiTheme="minorEastAsia" w:hAnsiTheme="minorEastAsia"/>
        </w:rPr>
      </w:pPr>
    </w:p>
    <w:p w14:paraId="0F3F4BE3" w14:textId="77777777" w:rsidR="002A5A09" w:rsidRPr="008471D5" w:rsidRDefault="002A5A09" w:rsidP="002A5A09">
      <w:pPr>
        <w:rPr>
          <w:rFonts w:asciiTheme="minorEastAsia" w:hAnsiTheme="minorEastAsia"/>
        </w:rPr>
      </w:pPr>
    </w:p>
    <w:p w14:paraId="0A4EF346" w14:textId="77777777" w:rsidR="002A5A09" w:rsidRPr="008471D5" w:rsidRDefault="002A5A09" w:rsidP="002A5A09">
      <w:pPr>
        <w:rPr>
          <w:rFonts w:asciiTheme="minorEastAsia" w:hAnsiTheme="minorEastAsia"/>
        </w:rPr>
      </w:pPr>
    </w:p>
    <w:p w14:paraId="11D77390" w14:textId="77777777" w:rsidR="002A5A09" w:rsidRPr="008471D5" w:rsidRDefault="002A5A09" w:rsidP="002A5A09">
      <w:pPr>
        <w:rPr>
          <w:rFonts w:asciiTheme="minorEastAsia" w:hAnsiTheme="minorEastAsia"/>
        </w:rPr>
      </w:pPr>
    </w:p>
    <w:p w14:paraId="11791875" w14:textId="77777777" w:rsidR="002A5A09" w:rsidRPr="008471D5" w:rsidRDefault="002A5A09" w:rsidP="002A5A09">
      <w:pPr>
        <w:rPr>
          <w:rFonts w:asciiTheme="minorEastAsia" w:hAnsiTheme="minorEastAsia"/>
        </w:rPr>
      </w:pPr>
    </w:p>
    <w:p w14:paraId="6DABFC5F" w14:textId="77777777" w:rsidR="002A5A09" w:rsidRPr="008471D5" w:rsidRDefault="002A5A09" w:rsidP="002A5A09">
      <w:pPr>
        <w:rPr>
          <w:rFonts w:asciiTheme="minorEastAsia" w:hAnsiTheme="minorEastAsia"/>
        </w:rPr>
      </w:pPr>
    </w:p>
    <w:p w14:paraId="79FDA75E" w14:textId="77777777" w:rsidR="002A5A09" w:rsidRPr="00D03254"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Default="002A5A09" w:rsidP="002A5A09">
      <w:pPr>
        <w:rPr>
          <w:rFonts w:asciiTheme="minorEastAsia" w:hAnsiTheme="minorEastAsia"/>
        </w:rPr>
      </w:pPr>
      <w:r w:rsidRPr="008471D5">
        <w:t>2</w:t>
      </w:r>
      <w:r w:rsidRPr="008471D5">
        <w:rPr>
          <w:rFonts w:asciiTheme="minorEastAsia" w:hAnsiTheme="minorEastAsia"/>
        </w:rPr>
        <w:t>.</w:t>
      </w:r>
      <w:r w:rsidRPr="008471D5">
        <w:t>2</w:t>
      </w:r>
      <w:r w:rsidRPr="008471D5">
        <w:rPr>
          <w:rFonts w:asciiTheme="minorEastAsia" w:hAnsiTheme="minorEastAsia"/>
        </w:rPr>
        <w:t xml:space="preserve">　ユーザビリティ</w:t>
      </w:r>
      <w:r w:rsidRPr="008471D5">
        <w:rPr>
          <w:rFonts w:asciiTheme="minorEastAsia" w:hAnsiTheme="minorEastAsia" w:hint="eastAsia"/>
        </w:rPr>
        <w:t>評価手法</w:t>
      </w:r>
    </w:p>
    <w:p w14:paraId="26728C96" w14:textId="533229A7" w:rsidR="00ED57BC" w:rsidRDefault="00686C99" w:rsidP="00ED57BC">
      <w:pPr>
        <w:rPr>
          <w:rFonts w:asciiTheme="minorEastAsia" w:hAnsiTheme="minorEastAsia" w:hint="eastAsia"/>
        </w:rPr>
      </w:pPr>
      <w:r>
        <w:rPr>
          <w:rFonts w:asciiTheme="minorEastAsia" w:hAnsiTheme="minorEastAsia" w:hint="eastAsia"/>
        </w:rPr>
        <w:t xml:space="preserve">　</w:t>
      </w:r>
      <w:r w:rsidRPr="00F02373">
        <w:rPr>
          <w:rFonts w:asciiTheme="minorEastAsia" w:hAnsiTheme="minorEastAsia"/>
          <w:color w:val="C0504D" w:themeColor="accent2"/>
        </w:rPr>
        <w:t>ユービリテ</w:t>
      </w:r>
      <w:r w:rsidR="009659F2" w:rsidRPr="00F02373">
        <w:rPr>
          <w:rFonts w:asciiTheme="minorEastAsia" w:hAnsiTheme="minorEastAsia"/>
          <w:color w:val="C0504D" w:themeColor="accent2"/>
        </w:rPr>
        <w:t>ィ評価手法は</w:t>
      </w:r>
      <w:r w:rsidR="009659F2" w:rsidRPr="00F02373">
        <w:rPr>
          <w:rFonts w:asciiTheme="minorEastAsia" w:hAnsiTheme="minorEastAsia" w:hint="eastAsia"/>
          <w:color w:val="C0504D" w:themeColor="accent2"/>
        </w:rPr>
        <w:t>，</w:t>
      </w:r>
      <w:r w:rsidRPr="00F02373">
        <w:rPr>
          <w:rFonts w:asciiTheme="minorEastAsia" w:hAnsiTheme="minorEastAsia"/>
          <w:color w:val="C0504D" w:themeColor="accent2"/>
        </w:rPr>
        <w:t>定性的手法と定量的手法に大きく分けることができ</w:t>
      </w:r>
      <w:r w:rsidRPr="00F02373">
        <w:rPr>
          <w:rFonts w:asciiTheme="minorEastAsia" w:hAnsiTheme="minorEastAsia" w:hint="eastAsia"/>
          <w:color w:val="C0504D" w:themeColor="accent2"/>
        </w:rPr>
        <w:t>る</w:t>
      </w:r>
      <w:r w:rsidR="00F02373" w:rsidRPr="00F02373">
        <w:rPr>
          <w:rFonts w:asciiTheme="minorEastAsia" w:hAnsiTheme="minorEastAsia"/>
          <w:color w:val="C0504D" w:themeColor="accent2"/>
          <w:vertAlign w:val="superscript"/>
        </w:rPr>
        <w:t>[]</w:t>
      </w:r>
      <w:r>
        <w:rPr>
          <w:rFonts w:asciiTheme="minorEastAsia" w:hAnsiTheme="minorEastAsia" w:hint="eastAsia"/>
        </w:rPr>
        <w:t>．</w:t>
      </w:r>
      <w:r>
        <w:rPr>
          <w:rFonts w:asciiTheme="minorEastAsia" w:hAnsiTheme="minorEastAsia"/>
        </w:rPr>
        <w:t>定量的手法は複数のユーザインタフェースを比較する場合に用いら</w:t>
      </w:r>
      <w:r>
        <w:rPr>
          <w:rFonts w:asciiTheme="minorEastAsia" w:hAnsiTheme="minorEastAsia" w:hint="eastAsia"/>
        </w:rPr>
        <w:t>れるが，</w:t>
      </w:r>
      <w:r w:rsidR="00F02373">
        <w:rPr>
          <w:rFonts w:asciiTheme="minorEastAsia" w:hAnsiTheme="minorEastAsia"/>
        </w:rPr>
        <w:t>定性的手法は</w:t>
      </w:r>
      <w:r w:rsidR="00F02373">
        <w:rPr>
          <w:rFonts w:asciiTheme="minorEastAsia" w:hAnsiTheme="minorEastAsia" w:hint="eastAsia"/>
        </w:rPr>
        <w:t>，</w:t>
      </w:r>
      <w:r w:rsidRPr="00686C99">
        <w:rPr>
          <w:rFonts w:asciiTheme="minorEastAsia" w:hAnsiTheme="minorEastAsia"/>
        </w:rPr>
        <w:t>個々の</w:t>
      </w:r>
      <w:r>
        <w:rPr>
          <w:rFonts w:asciiTheme="minorEastAsia" w:hAnsiTheme="minorEastAsia"/>
        </w:rPr>
        <w:t>ユーザインタフェース</w:t>
      </w:r>
      <w:r w:rsidRPr="00686C99">
        <w:rPr>
          <w:rFonts w:asciiTheme="minorEastAsia" w:hAnsiTheme="minorEastAsia"/>
        </w:rPr>
        <w:t>の具体的な問題点を発見するために用いられ</w:t>
      </w:r>
      <w:r>
        <w:rPr>
          <w:rFonts w:asciiTheme="minorEastAsia" w:hAnsiTheme="minorEastAsia" w:hint="eastAsia"/>
        </w:rPr>
        <w:t>る．</w:t>
      </w:r>
      <w:r>
        <w:rPr>
          <w:rFonts w:asciiTheme="minorEastAsia" w:hAnsiTheme="minorEastAsia"/>
        </w:rPr>
        <w:t>ユーザインタフェース開発プロセスでは</w:t>
      </w:r>
      <w:r>
        <w:rPr>
          <w:rFonts w:asciiTheme="minorEastAsia" w:hAnsiTheme="minorEastAsia" w:hint="eastAsia"/>
        </w:rPr>
        <w:t>，</w:t>
      </w:r>
      <w:r>
        <w:rPr>
          <w:rFonts w:asciiTheme="minorEastAsia" w:hAnsiTheme="minorEastAsia"/>
        </w:rPr>
        <w:t>問題点の発見と改善を重視する</w:t>
      </w:r>
      <w:r>
        <w:rPr>
          <w:rFonts w:asciiTheme="minorEastAsia" w:hAnsiTheme="minorEastAsia" w:hint="eastAsia"/>
        </w:rPr>
        <w:t>ため，</w:t>
      </w:r>
      <w:r>
        <w:rPr>
          <w:rFonts w:asciiTheme="minorEastAsia" w:hAnsiTheme="minorEastAsia"/>
        </w:rPr>
        <w:t>定性的手法</w:t>
      </w:r>
      <w:r>
        <w:rPr>
          <w:rFonts w:asciiTheme="minorEastAsia" w:hAnsiTheme="minorEastAsia" w:hint="eastAsia"/>
        </w:rPr>
        <w:t>が用いられることが多い．</w:t>
      </w:r>
      <w:r w:rsidR="00ED57BC">
        <w:rPr>
          <w:rFonts w:asciiTheme="minorEastAsia" w:hAnsiTheme="minorEastAsia" w:hint="eastAsia"/>
        </w:rPr>
        <w:t>一方，</w:t>
      </w:r>
      <w:r w:rsidR="00ED57BC">
        <w:rPr>
          <w:rFonts w:asciiTheme="minorEastAsia" w:hAnsiTheme="minorEastAsia"/>
        </w:rPr>
        <w:t>複数のプロトタイプを作成して</w:t>
      </w:r>
      <w:r w:rsidR="00ED57BC">
        <w:rPr>
          <w:rFonts w:asciiTheme="minorEastAsia" w:hAnsiTheme="minorEastAsia" w:hint="eastAsia"/>
        </w:rPr>
        <w:t>，</w:t>
      </w:r>
      <w:r w:rsidR="00ED57BC">
        <w:rPr>
          <w:rFonts w:asciiTheme="minorEastAsia" w:hAnsiTheme="minorEastAsia"/>
        </w:rPr>
        <w:t>その中から１つを選択する場合や</w:t>
      </w:r>
      <w:r w:rsidR="00ED57BC">
        <w:rPr>
          <w:rFonts w:asciiTheme="minorEastAsia" w:hAnsiTheme="minorEastAsia" w:hint="eastAsia"/>
        </w:rPr>
        <w:t>，</w:t>
      </w:r>
      <w:r w:rsidR="00ED57BC">
        <w:rPr>
          <w:rFonts w:asciiTheme="minorEastAsia" w:hAnsiTheme="minorEastAsia"/>
        </w:rPr>
        <w:t>ユーザインタフェース</w:t>
      </w:r>
      <w:r w:rsidR="00ED57BC" w:rsidRPr="00ED57BC">
        <w:rPr>
          <w:rFonts w:asciiTheme="minorEastAsia" w:hAnsiTheme="minorEastAsia"/>
        </w:rPr>
        <w:t>を再設計した効果測定を行う場合には定量的手法を用い</w:t>
      </w:r>
      <w:r w:rsidR="00ED57BC">
        <w:rPr>
          <w:rFonts w:asciiTheme="minorEastAsia" w:hAnsiTheme="minorEastAsia" w:hint="eastAsia"/>
        </w:rPr>
        <w:t>る．</w:t>
      </w:r>
      <w:r w:rsidR="00ED57BC" w:rsidRPr="00ED57BC">
        <w:rPr>
          <w:rFonts w:asciiTheme="minorEastAsia" w:hAnsiTheme="minorEastAsia"/>
        </w:rPr>
        <w:t>定量的評価を行うには多くの被験者を必要と</w:t>
      </w:r>
      <w:r w:rsidR="00ED57BC">
        <w:rPr>
          <w:rFonts w:asciiTheme="minorEastAsia" w:hAnsiTheme="minorEastAsia" w:hint="eastAsia"/>
        </w:rPr>
        <w:t>する</w:t>
      </w:r>
      <w:r w:rsidR="00ED57BC">
        <w:rPr>
          <w:rFonts w:asciiTheme="minorEastAsia" w:hAnsiTheme="minorEastAsia"/>
        </w:rPr>
        <w:t>ため</w:t>
      </w:r>
      <w:r w:rsidR="00ED57BC">
        <w:rPr>
          <w:rFonts w:asciiTheme="minorEastAsia" w:hAnsiTheme="minorEastAsia" w:hint="eastAsia"/>
        </w:rPr>
        <w:t>，</w:t>
      </w:r>
      <w:r w:rsidR="00ED57BC" w:rsidRPr="00ED57BC">
        <w:rPr>
          <w:rFonts w:asciiTheme="minorEastAsia" w:hAnsiTheme="minorEastAsia"/>
        </w:rPr>
        <w:t>限られた資源を有効に利用するためには定性的調査を行うべき</w:t>
      </w:r>
      <w:r w:rsidR="00ED57BC">
        <w:rPr>
          <w:rFonts w:asciiTheme="minorEastAsia" w:hAnsiTheme="minorEastAsia" w:hint="eastAsia"/>
        </w:rPr>
        <w:t>である．以下に代表的な定性的</w:t>
      </w:r>
      <w:r w:rsidR="00ED57BC">
        <w:rPr>
          <w:rFonts w:asciiTheme="minorEastAsia" w:hAnsiTheme="minorEastAsia"/>
        </w:rPr>
        <w:t>/</w:t>
      </w:r>
      <w:r w:rsidR="00ED57BC">
        <w:rPr>
          <w:rFonts w:asciiTheme="minorEastAsia" w:hAnsiTheme="minorEastAsia" w:hint="eastAsia"/>
        </w:rPr>
        <w:t>定量的評価手法を示す．</w:t>
      </w:r>
    </w:p>
    <w:p w14:paraId="4674E02E" w14:textId="77777777" w:rsidR="00ED57BC" w:rsidRDefault="00ED57BC" w:rsidP="00ED57BC">
      <w:pPr>
        <w:rPr>
          <w:rFonts w:asciiTheme="minorEastAsia" w:hAnsiTheme="minorEastAsia" w:hint="eastAsia"/>
        </w:rPr>
      </w:pPr>
    </w:p>
    <w:p w14:paraId="0CC92FDD" w14:textId="224CBB23" w:rsidR="00ED57BC" w:rsidRDefault="00ED57BC" w:rsidP="00ED57BC">
      <w:pPr>
        <w:pStyle w:val="ab"/>
        <w:numPr>
          <w:ilvl w:val="0"/>
          <w:numId w:val="24"/>
        </w:numPr>
        <w:ind w:leftChars="0"/>
        <w:rPr>
          <w:rFonts w:asciiTheme="minorEastAsia" w:hAnsiTheme="minorEastAsia" w:hint="eastAsia"/>
        </w:rPr>
      </w:pPr>
      <w:r w:rsidRPr="00ED57BC">
        <w:rPr>
          <w:rFonts w:asciiTheme="minorEastAsia" w:hAnsiTheme="minorEastAsia" w:hint="eastAsia"/>
        </w:rPr>
        <w:t>定性的評価手法</w:t>
      </w:r>
    </w:p>
    <w:p w14:paraId="54A2D7FE" w14:textId="4D3954DD" w:rsidR="00CA1718" w:rsidRDefault="00CA1718" w:rsidP="00CA1718">
      <w:pPr>
        <w:pStyle w:val="ab"/>
        <w:numPr>
          <w:ilvl w:val="0"/>
          <w:numId w:val="9"/>
        </w:numPr>
        <w:ind w:leftChars="0"/>
        <w:rPr>
          <w:rFonts w:asciiTheme="minorEastAsia" w:hAnsiTheme="minorEastAsia" w:hint="eastAsia"/>
          <w:b/>
          <w:bCs/>
        </w:rPr>
      </w:pPr>
      <w:r>
        <w:rPr>
          <w:rFonts w:asciiTheme="minorEastAsia" w:hAnsiTheme="minorEastAsia"/>
          <w:b/>
          <w:bCs/>
        </w:rPr>
        <w:t>ユーザビリティテスト（ユーザ</w:t>
      </w:r>
      <w:r w:rsidR="00ED57BC" w:rsidRPr="00ED57BC">
        <w:rPr>
          <w:rFonts w:asciiTheme="minorEastAsia" w:hAnsiTheme="minorEastAsia"/>
          <w:b/>
          <w:bCs/>
        </w:rPr>
        <w:t>テスト）</w:t>
      </w:r>
    </w:p>
    <w:p w14:paraId="3F54433D" w14:textId="3F40895A" w:rsidR="00ED57BC" w:rsidRDefault="00CA1718" w:rsidP="00CA1718">
      <w:pPr>
        <w:pStyle w:val="ab"/>
        <w:ind w:leftChars="0" w:left="360"/>
        <w:rPr>
          <w:rFonts w:ascii="Helvetica Neue" w:hAnsi="Helvetica Neue" w:hint="eastAsia"/>
          <w:color w:val="333333"/>
        </w:rPr>
      </w:pPr>
      <w:r>
        <w:rPr>
          <w:rFonts w:ascii="Helvetica Neue" w:hAnsi="Helvetica Neue"/>
          <w:color w:val="333333"/>
        </w:rPr>
        <w:t>ユーザがタスク（課題）を実行する過程を観察し</w:t>
      </w:r>
      <w:r>
        <w:rPr>
          <w:rFonts w:ascii="Helvetica Neue" w:hAnsi="Helvetica Neue" w:hint="eastAsia"/>
          <w:color w:val="333333"/>
        </w:rPr>
        <w:t>，</w:t>
      </w:r>
      <w:r>
        <w:rPr>
          <w:rFonts w:ascii="Helvetica Neue" w:hAnsi="Helvetica Neue"/>
          <w:color w:val="333333"/>
        </w:rPr>
        <w:t>ユーザの行動</w:t>
      </w:r>
      <w:r>
        <w:rPr>
          <w:rFonts w:ascii="Helvetica Neue" w:hAnsi="Helvetica Neue" w:hint="eastAsia"/>
          <w:color w:val="333333"/>
        </w:rPr>
        <w:t>，</w:t>
      </w:r>
      <w:r w:rsidRPr="00CA1718">
        <w:rPr>
          <w:rFonts w:ascii="Helvetica Neue" w:hAnsi="Helvetica Neue"/>
          <w:color w:val="333333"/>
        </w:rPr>
        <w:t>発話から</w:t>
      </w:r>
      <w:r>
        <w:rPr>
          <w:rFonts w:asciiTheme="minorEastAsia" w:hAnsiTheme="minorEastAsia"/>
        </w:rPr>
        <w:t>ユーザインタフェース</w:t>
      </w:r>
      <w:r>
        <w:rPr>
          <w:rFonts w:ascii="Helvetica Neue" w:hAnsi="Helvetica Neue"/>
          <w:color w:val="333333"/>
        </w:rPr>
        <w:t>上の問題点を発見する評価手法</w:t>
      </w:r>
      <w:r>
        <w:rPr>
          <w:rFonts w:ascii="Helvetica Neue" w:hAnsi="Helvetica Neue" w:hint="eastAsia"/>
          <w:color w:val="333333"/>
        </w:rPr>
        <w:t>．</w:t>
      </w:r>
      <w:r>
        <w:rPr>
          <w:rFonts w:ascii="Helvetica Neue" w:hAnsi="Helvetica Neue"/>
          <w:color w:val="333333"/>
        </w:rPr>
        <w:t>ユーザビリティテストでは</w:t>
      </w:r>
      <w:r>
        <w:rPr>
          <w:rFonts w:ascii="Helvetica Neue" w:hAnsi="Helvetica Neue" w:hint="eastAsia"/>
          <w:color w:val="333333"/>
        </w:rPr>
        <w:t>，</w:t>
      </w:r>
      <w:r w:rsidRPr="00CA1718">
        <w:rPr>
          <w:rFonts w:ascii="Helvetica Neue" w:hAnsi="Helvetica Neue"/>
          <w:color w:val="C0504D" w:themeColor="accent2"/>
        </w:rPr>
        <w:t>5</w:t>
      </w:r>
      <w:r w:rsidRPr="00CA1718">
        <w:rPr>
          <w:rFonts w:ascii="Helvetica Neue" w:hAnsi="Helvetica Neue"/>
          <w:color w:val="C0504D" w:themeColor="accent2"/>
        </w:rPr>
        <w:t>人のユーザでユーザビリティ問題の</w:t>
      </w:r>
      <w:r w:rsidRPr="00CA1718">
        <w:rPr>
          <w:rFonts w:ascii="Helvetica Neue" w:hAnsi="Helvetica Neue"/>
          <w:color w:val="C0504D" w:themeColor="accent2"/>
        </w:rPr>
        <w:t>85%</w:t>
      </w:r>
      <w:r w:rsidRPr="00CA1718">
        <w:rPr>
          <w:rFonts w:ascii="Helvetica Neue" w:hAnsi="Helvetica Neue"/>
          <w:color w:val="C0504D" w:themeColor="accent2"/>
        </w:rPr>
        <w:t>を発見できることが明らか</w:t>
      </w:r>
      <w:r>
        <w:rPr>
          <w:rFonts w:ascii="Helvetica Neue" w:hAnsi="Helvetica Neue" w:hint="eastAsia"/>
          <w:color w:val="C0504D" w:themeColor="accent2"/>
        </w:rPr>
        <w:t>となっている．</w:t>
      </w:r>
      <w:r>
        <w:rPr>
          <w:rFonts w:ascii="Helvetica Neue" w:hAnsi="Helvetica Neue"/>
          <w:color w:val="333333"/>
        </w:rPr>
        <w:t>ユーザビリティを向上させるには</w:t>
      </w:r>
      <w:r>
        <w:rPr>
          <w:rFonts w:ascii="Helvetica Neue" w:hAnsi="Helvetica Neue" w:hint="eastAsia"/>
          <w:color w:val="333333"/>
        </w:rPr>
        <w:t>，</w:t>
      </w:r>
      <w:r>
        <w:rPr>
          <w:rFonts w:ascii="Helvetica Neue" w:hAnsi="Helvetica Neue"/>
          <w:color w:val="333333"/>
        </w:rPr>
        <w:t>何十人も一度にテストするよりも</w:t>
      </w:r>
      <w:r>
        <w:rPr>
          <w:rFonts w:ascii="Helvetica Neue" w:hAnsi="Helvetica Neue" w:hint="eastAsia"/>
          <w:color w:val="333333"/>
        </w:rPr>
        <w:t>，</w:t>
      </w:r>
      <w:r>
        <w:rPr>
          <w:rFonts w:ascii="Helvetica Neue" w:hAnsi="Helvetica Neue"/>
          <w:color w:val="333333"/>
        </w:rPr>
        <w:t>5</w:t>
      </w:r>
      <w:r>
        <w:rPr>
          <w:rFonts w:ascii="Helvetica Neue" w:hAnsi="Helvetica Neue"/>
          <w:color w:val="333333"/>
        </w:rPr>
        <w:t>人程度の小規模なユーザビリティテストを繰り返した方が</w:t>
      </w:r>
      <w:r>
        <w:rPr>
          <w:rFonts w:ascii="Helvetica Neue" w:hAnsi="Helvetica Neue" w:hint="eastAsia"/>
          <w:color w:val="333333"/>
        </w:rPr>
        <w:t>有効である．</w:t>
      </w:r>
    </w:p>
    <w:p w14:paraId="0ADB4F3C" w14:textId="77777777" w:rsidR="003644FE" w:rsidRPr="00CA1718" w:rsidRDefault="003644FE" w:rsidP="00CA1718">
      <w:pPr>
        <w:pStyle w:val="ab"/>
        <w:ind w:leftChars="0" w:left="360"/>
        <w:rPr>
          <w:rFonts w:asciiTheme="minorEastAsia" w:hAnsiTheme="minorEastAsia" w:hint="eastAsia"/>
          <w:b/>
          <w:bCs/>
        </w:rPr>
      </w:pPr>
    </w:p>
    <w:p w14:paraId="5D66FFF9" w14:textId="77777777" w:rsidR="00BC1711" w:rsidRDefault="00ED57BC" w:rsidP="00BC1711">
      <w:pPr>
        <w:pStyle w:val="ab"/>
        <w:numPr>
          <w:ilvl w:val="0"/>
          <w:numId w:val="9"/>
        </w:numPr>
        <w:ind w:leftChars="0"/>
        <w:rPr>
          <w:rFonts w:asciiTheme="minorEastAsia" w:hAnsiTheme="minorEastAsia" w:hint="eastAsia"/>
          <w:b/>
          <w:bCs/>
        </w:rPr>
      </w:pPr>
      <w:r w:rsidRPr="00CA1718">
        <w:rPr>
          <w:rFonts w:asciiTheme="minorEastAsia" w:hAnsiTheme="minorEastAsia"/>
          <w:b/>
          <w:bCs/>
        </w:rPr>
        <w:t>ユーザビリティインスペクション法</w:t>
      </w:r>
    </w:p>
    <w:p w14:paraId="3BE75940" w14:textId="449C67A8" w:rsidR="00BC1711" w:rsidRDefault="00CA1718" w:rsidP="00BC1711">
      <w:pPr>
        <w:pStyle w:val="ab"/>
        <w:ind w:leftChars="0" w:left="360"/>
        <w:rPr>
          <w:rFonts w:asciiTheme="minorEastAsia" w:hAnsiTheme="minorEastAsia" w:hint="eastAsia"/>
          <w:b/>
          <w:bCs/>
        </w:rPr>
      </w:pPr>
      <w:r w:rsidRPr="00BC1711">
        <w:rPr>
          <w:rFonts w:asciiTheme="minorEastAsia" w:hAnsiTheme="minorEastAsia"/>
          <w:b/>
          <w:bCs/>
        </w:rPr>
        <w:t>ユーザビリティの専門家が</w:t>
      </w:r>
      <w:r w:rsidRPr="00BC1711">
        <w:rPr>
          <w:rFonts w:asciiTheme="minorEastAsia" w:hAnsiTheme="minorEastAsia" w:hint="eastAsia"/>
          <w:b/>
          <w:bCs/>
        </w:rPr>
        <w:t>，</w:t>
      </w:r>
      <w:r w:rsidR="00F1677F">
        <w:rPr>
          <w:rFonts w:asciiTheme="minorEastAsia" w:hAnsiTheme="minorEastAsia"/>
          <w:b/>
          <w:bCs/>
        </w:rPr>
        <w:t>対象となる機器やシステムを見て</w:t>
      </w:r>
      <w:r w:rsidR="00F1677F" w:rsidRPr="00BC1711">
        <w:rPr>
          <w:rFonts w:asciiTheme="minorEastAsia" w:hAnsiTheme="minorEastAsia" w:hint="eastAsia"/>
          <w:b/>
          <w:bCs/>
        </w:rPr>
        <w:t>，</w:t>
      </w:r>
      <w:r w:rsidRPr="00BC1711">
        <w:rPr>
          <w:rFonts w:asciiTheme="minorEastAsia" w:hAnsiTheme="minorEastAsia"/>
          <w:b/>
          <w:bCs/>
        </w:rPr>
        <w:t>その洞察に基づいてユーザビリティ上の問題を発見する手法</w:t>
      </w:r>
      <w:r w:rsidRPr="00BC1711">
        <w:rPr>
          <w:rFonts w:asciiTheme="minorEastAsia" w:hAnsiTheme="minorEastAsia" w:hint="eastAsia"/>
          <w:b/>
          <w:bCs/>
        </w:rPr>
        <w:t>．</w:t>
      </w:r>
      <w:r w:rsidR="00BC1711" w:rsidRPr="00BC1711">
        <w:rPr>
          <w:rFonts w:asciiTheme="minorEastAsia" w:hAnsiTheme="minorEastAsia" w:hint="eastAsia"/>
          <w:b/>
          <w:bCs/>
        </w:rPr>
        <w:t>特に</w:t>
      </w:r>
      <w:r w:rsidRPr="00BC1711">
        <w:rPr>
          <w:rFonts w:asciiTheme="minorEastAsia" w:hAnsiTheme="minorEastAsia"/>
          <w:b/>
          <w:bCs/>
        </w:rPr>
        <w:t>ニールセン博士らが開発した</w:t>
      </w:r>
      <w:r w:rsidR="00BC1711" w:rsidRPr="00BC1711">
        <w:rPr>
          <w:rFonts w:asciiTheme="minorEastAsia" w:hAnsiTheme="minorEastAsia" w:hint="eastAsia"/>
          <w:b/>
          <w:bCs/>
        </w:rPr>
        <w:t>手法を</w:t>
      </w:r>
      <w:r w:rsidR="00BC1711" w:rsidRPr="00BC1711">
        <w:rPr>
          <w:rFonts w:asciiTheme="minorEastAsia" w:hAnsiTheme="minorEastAsia"/>
          <w:b/>
          <w:bCs/>
        </w:rPr>
        <w:t>ヒューリスティック評価</w:t>
      </w:r>
      <w:r w:rsidR="00BC1711" w:rsidRPr="00BC1711">
        <w:rPr>
          <w:rFonts w:asciiTheme="minorEastAsia" w:hAnsiTheme="minorEastAsia" w:hint="eastAsia"/>
          <w:b/>
          <w:bCs/>
        </w:rPr>
        <w:t>と言う．</w:t>
      </w:r>
      <w:r w:rsidR="00BC1711" w:rsidRPr="00BC1711">
        <w:rPr>
          <w:rFonts w:asciiTheme="minorEastAsia" w:hAnsiTheme="minorEastAsia"/>
          <w:b/>
          <w:bCs/>
        </w:rPr>
        <w:t>評価手順</w:t>
      </w:r>
      <w:r w:rsidR="00BC1711" w:rsidRPr="00BC1711">
        <w:rPr>
          <w:rFonts w:asciiTheme="minorEastAsia" w:hAnsiTheme="minorEastAsia" w:hint="eastAsia"/>
          <w:b/>
          <w:bCs/>
        </w:rPr>
        <w:t>を</w:t>
      </w:r>
      <w:r w:rsidR="00BC1711" w:rsidRPr="00BC1711">
        <w:rPr>
          <w:rFonts w:asciiTheme="minorEastAsia" w:hAnsiTheme="minorEastAsia"/>
          <w:b/>
          <w:bCs/>
        </w:rPr>
        <w:t>以下</w:t>
      </w:r>
      <w:r w:rsidR="00BC1711" w:rsidRPr="00BC1711">
        <w:rPr>
          <w:rFonts w:asciiTheme="minorEastAsia" w:hAnsiTheme="minorEastAsia" w:hint="eastAsia"/>
          <w:b/>
          <w:bCs/>
        </w:rPr>
        <w:t>に示す．</w:t>
      </w:r>
    </w:p>
    <w:p w14:paraId="7AB84F9E" w14:textId="4EBCBE55" w:rsidR="00BC1711" w:rsidRPr="00BC1711" w:rsidRDefault="00BC1711" w:rsidP="00BC1711">
      <w:pPr>
        <w:pStyle w:val="ab"/>
        <w:numPr>
          <w:ilvl w:val="0"/>
          <w:numId w:val="25"/>
        </w:numPr>
        <w:ind w:left="1320"/>
        <w:rPr>
          <w:rFonts w:asciiTheme="minorEastAsia" w:hAnsiTheme="minorEastAsia"/>
          <w:b/>
          <w:bCs/>
        </w:rPr>
      </w:pPr>
      <w:r>
        <w:rPr>
          <w:rFonts w:asciiTheme="minorEastAsia" w:hAnsiTheme="minorEastAsia"/>
          <w:b/>
          <w:bCs/>
        </w:rPr>
        <w:t>使用するヒューリスティックスを決める</w:t>
      </w:r>
      <w:r>
        <w:rPr>
          <w:rFonts w:asciiTheme="minorEastAsia" w:hAnsiTheme="minorEastAsia" w:hint="eastAsia"/>
          <w:b/>
          <w:bCs/>
        </w:rPr>
        <w:t>．</w:t>
      </w:r>
    </w:p>
    <w:p w14:paraId="0BD35584" w14:textId="6080A345" w:rsidR="00BC1711" w:rsidRPr="00BC1711" w:rsidRDefault="00BC1711" w:rsidP="00BC1711">
      <w:pPr>
        <w:pStyle w:val="ab"/>
        <w:numPr>
          <w:ilvl w:val="0"/>
          <w:numId w:val="25"/>
        </w:numPr>
        <w:ind w:left="1320"/>
        <w:rPr>
          <w:rFonts w:asciiTheme="minorEastAsia" w:hAnsiTheme="minorEastAsia"/>
          <w:b/>
          <w:bCs/>
        </w:rPr>
      </w:pPr>
      <w:r>
        <w:rPr>
          <w:rFonts w:asciiTheme="minorEastAsia" w:hAnsiTheme="minorEastAsia"/>
          <w:b/>
          <w:bCs/>
        </w:rPr>
        <w:t>複数の評価者が個別に</w:t>
      </w:r>
      <w:r>
        <w:rPr>
          <w:rFonts w:asciiTheme="minorEastAsia" w:hAnsiTheme="minorEastAsia" w:hint="eastAsia"/>
          <w:b/>
          <w:bCs/>
        </w:rPr>
        <w:t>，</w:t>
      </w:r>
      <w:r>
        <w:rPr>
          <w:rFonts w:asciiTheme="minorEastAsia" w:hAnsiTheme="minorEastAsia"/>
        </w:rPr>
        <w:t>ユーザインタフェース</w:t>
      </w:r>
      <w:r w:rsidRPr="00BC1711">
        <w:rPr>
          <w:rFonts w:asciiTheme="minorEastAsia" w:hAnsiTheme="minorEastAsia"/>
          <w:b/>
          <w:bCs/>
        </w:rPr>
        <w:t>を評価し</w:t>
      </w:r>
      <w:r>
        <w:rPr>
          <w:rFonts w:asciiTheme="minorEastAsia" w:hAnsiTheme="minorEastAsia" w:hint="eastAsia"/>
          <w:b/>
          <w:bCs/>
        </w:rPr>
        <w:t>，</w:t>
      </w:r>
      <w:r w:rsidRPr="00BC1711">
        <w:rPr>
          <w:rFonts w:asciiTheme="minorEastAsia" w:hAnsiTheme="minorEastAsia"/>
          <w:b/>
          <w:bCs/>
        </w:rPr>
        <w:t>問題点をリストアップする（評価者は3名から5</w:t>
      </w:r>
      <w:r>
        <w:rPr>
          <w:rFonts w:asciiTheme="minorEastAsia" w:hAnsiTheme="minorEastAsia"/>
          <w:b/>
          <w:bCs/>
        </w:rPr>
        <w:t>名が標準的）</w:t>
      </w:r>
      <w:r>
        <w:rPr>
          <w:rFonts w:asciiTheme="minorEastAsia" w:hAnsiTheme="minorEastAsia" w:hint="eastAsia"/>
          <w:b/>
          <w:bCs/>
        </w:rPr>
        <w:t>．</w:t>
      </w:r>
    </w:p>
    <w:p w14:paraId="458458D5" w14:textId="1F34401A" w:rsidR="00BC1711" w:rsidRPr="00BC1711" w:rsidRDefault="00BC1711" w:rsidP="00BC1711">
      <w:pPr>
        <w:pStyle w:val="ab"/>
        <w:numPr>
          <w:ilvl w:val="0"/>
          <w:numId w:val="25"/>
        </w:numPr>
        <w:ind w:left="1320"/>
        <w:rPr>
          <w:rFonts w:asciiTheme="minorEastAsia" w:hAnsiTheme="minorEastAsia"/>
          <w:b/>
          <w:bCs/>
        </w:rPr>
      </w:pPr>
      <w:r w:rsidRPr="00BC1711">
        <w:rPr>
          <w:rFonts w:asciiTheme="minorEastAsia" w:hAnsiTheme="minorEastAsia"/>
          <w:b/>
          <w:bCs/>
        </w:rPr>
        <w:t>ヒューリスティック評価者ミーティングを開催し</w:t>
      </w:r>
      <w:r>
        <w:rPr>
          <w:rFonts w:asciiTheme="minorEastAsia" w:hAnsiTheme="minorEastAsia" w:hint="eastAsia"/>
          <w:b/>
          <w:bCs/>
        </w:rPr>
        <w:t>，</w:t>
      </w:r>
      <w:r w:rsidRPr="00BC1711">
        <w:rPr>
          <w:rFonts w:asciiTheme="minorEastAsia" w:hAnsiTheme="minorEastAsia"/>
          <w:b/>
          <w:bCs/>
        </w:rPr>
        <w:t>互いに評価結果を報告し合い</w:t>
      </w:r>
      <w:r>
        <w:rPr>
          <w:rFonts w:asciiTheme="minorEastAsia" w:hAnsiTheme="minorEastAsia" w:hint="eastAsia"/>
          <w:b/>
          <w:bCs/>
        </w:rPr>
        <w:t>，</w:t>
      </w:r>
      <w:r>
        <w:rPr>
          <w:rFonts w:asciiTheme="minorEastAsia" w:hAnsiTheme="minorEastAsia"/>
          <w:b/>
          <w:bCs/>
        </w:rPr>
        <w:t>問題点を整理する</w:t>
      </w:r>
      <w:r>
        <w:rPr>
          <w:rFonts w:asciiTheme="minorEastAsia" w:hAnsiTheme="minorEastAsia" w:hint="eastAsia"/>
          <w:b/>
          <w:bCs/>
        </w:rPr>
        <w:t>．</w:t>
      </w:r>
    </w:p>
    <w:p w14:paraId="4CB724FF" w14:textId="21E6B00C" w:rsidR="00BC1711" w:rsidRPr="00F1677F" w:rsidRDefault="00F1677F" w:rsidP="00BC1711">
      <w:pPr>
        <w:pStyle w:val="ab"/>
        <w:ind w:leftChars="0" w:left="360"/>
        <w:rPr>
          <w:rFonts w:asciiTheme="minorEastAsia" w:hAnsiTheme="minorEastAsia" w:hint="eastAsia"/>
          <w:b/>
          <w:bCs/>
          <w:color w:val="C0504D" w:themeColor="accent2"/>
        </w:rPr>
      </w:pPr>
      <w:r w:rsidRPr="00F1677F">
        <w:rPr>
          <w:rFonts w:asciiTheme="minorEastAsia" w:hAnsiTheme="minorEastAsia" w:hint="eastAsia"/>
          <w:b/>
          <w:bCs/>
          <w:color w:val="C0504D" w:themeColor="accent2"/>
        </w:rPr>
        <w:t>ヒューリスティックスとしてはニールセンが</w:t>
      </w:r>
      <w:r w:rsidRPr="00F1677F">
        <w:rPr>
          <w:rFonts w:asciiTheme="minorEastAsia" w:hAnsiTheme="minorEastAsia"/>
          <w:b/>
          <w:bCs/>
          <w:color w:val="C0504D" w:themeColor="accent2"/>
        </w:rPr>
        <w:t>10</w:t>
      </w:r>
      <w:r w:rsidRPr="00F1677F">
        <w:rPr>
          <w:rFonts w:asciiTheme="minorEastAsia" w:hAnsiTheme="minorEastAsia" w:hint="eastAsia"/>
          <w:b/>
          <w:bCs/>
          <w:color w:val="C0504D" w:themeColor="accent2"/>
        </w:rPr>
        <w:t>つの原則を定義している．</w:t>
      </w:r>
    </w:p>
    <w:p w14:paraId="75058CE2" w14:textId="28326C9B"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システム状態の視認性を高める</w:t>
      </w:r>
    </w:p>
    <w:p w14:paraId="70FAA5B2" w14:textId="317D3553"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実環境に合ったシステムを構築する</w:t>
      </w:r>
    </w:p>
    <w:p w14:paraId="5AB39792" w14:textId="2B7381C7"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ユーザーにコントロールの主導権と自由度を与える</w:t>
      </w:r>
    </w:p>
    <w:p w14:paraId="36CAAA42" w14:textId="094673DB"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一貫性と標準化を保持する</w:t>
      </w:r>
    </w:p>
    <w:p w14:paraId="17F2873C" w14:textId="6ED753C0"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エラーの発生を事前に防止する</w:t>
      </w:r>
    </w:p>
    <w:p w14:paraId="4E3AD9CB" w14:textId="55B4D99F"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記憶しなくても、見ればわかるようなデザインを行う</w:t>
      </w:r>
    </w:p>
    <w:p w14:paraId="42C22826" w14:textId="160D7FC2"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柔軟性と効率性を持たせる</w:t>
      </w:r>
    </w:p>
    <w:p w14:paraId="2D8B06C2" w14:textId="1EEAE489"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最小限で美しいデザインを施す</w:t>
      </w:r>
    </w:p>
    <w:p w14:paraId="2FC4B86F" w14:textId="77777777" w:rsidR="00F1677F" w:rsidRDefault="00F1677F" w:rsidP="00F1677F">
      <w:pPr>
        <w:pStyle w:val="ab"/>
        <w:numPr>
          <w:ilvl w:val="0"/>
          <w:numId w:val="26"/>
        </w:numPr>
        <w:ind w:left="1320"/>
        <w:rPr>
          <w:rFonts w:asciiTheme="minorEastAsia" w:hAnsiTheme="minorEastAsia" w:hint="eastAsia"/>
          <w:b/>
          <w:bCs/>
        </w:rPr>
      </w:pPr>
      <w:r w:rsidRPr="00F1677F">
        <w:rPr>
          <w:rFonts w:asciiTheme="minorEastAsia" w:hAnsiTheme="minorEastAsia"/>
          <w:b/>
          <w:bCs/>
        </w:rPr>
        <w:t>ユーザーによるエラー認識、診断、回復をサポートする</w:t>
      </w:r>
    </w:p>
    <w:p w14:paraId="0F53A53C" w14:textId="28E44807"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ヘルプとマニュアルを用意する</w:t>
      </w:r>
    </w:p>
    <w:p w14:paraId="582C6218" w14:textId="39BC17DF" w:rsidR="00ED57BC" w:rsidRPr="007A0C14" w:rsidRDefault="00ED57BC" w:rsidP="007A0C14">
      <w:pPr>
        <w:rPr>
          <w:rFonts w:asciiTheme="minorEastAsia" w:hAnsiTheme="minorEastAsia"/>
        </w:rPr>
      </w:pPr>
    </w:p>
    <w:p w14:paraId="1DA03CD1" w14:textId="044EB022" w:rsidR="007A0C14" w:rsidRPr="007A0C14" w:rsidRDefault="00ED57BC" w:rsidP="007A0C14">
      <w:pPr>
        <w:pStyle w:val="ab"/>
        <w:numPr>
          <w:ilvl w:val="0"/>
          <w:numId w:val="24"/>
        </w:numPr>
        <w:ind w:leftChars="0"/>
        <w:rPr>
          <w:rFonts w:asciiTheme="minorEastAsia" w:hAnsiTheme="minorEastAsia"/>
        </w:rPr>
      </w:pPr>
      <w:r>
        <w:rPr>
          <w:rFonts w:asciiTheme="minorEastAsia" w:hAnsiTheme="minorEastAsia" w:hint="eastAsia"/>
        </w:rPr>
        <w:t>定量的</w:t>
      </w:r>
      <w:r w:rsidRPr="00ED57BC">
        <w:rPr>
          <w:rFonts w:asciiTheme="minorEastAsia" w:hAnsiTheme="minorEastAsia" w:hint="eastAsia"/>
        </w:rPr>
        <w:t>評価手法</w:t>
      </w:r>
    </w:p>
    <w:p w14:paraId="2749EB67" w14:textId="77777777" w:rsidR="007A0C14" w:rsidRPr="00D03254" w:rsidRDefault="007A0C14" w:rsidP="007A0C14">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59D8A136" w14:textId="77777777" w:rsidR="007A0C14" w:rsidRPr="00593DB9" w:rsidRDefault="007A0C14" w:rsidP="007A0C14">
      <w:pPr>
        <w:ind w:firstLineChars="59" w:firstLine="142"/>
        <w:rPr>
          <w:rFonts w:asciiTheme="minorEastAsia" w:hAnsiTheme="minorEastAsia"/>
          <w:color w:val="C0504D" w:themeColor="accent2"/>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w:t>
      </w:r>
      <w:r>
        <w:rPr>
          <w:rFonts w:asciiTheme="minorEastAsia" w:hAnsiTheme="minorEastAsia" w:hint="eastAsia"/>
        </w:rPr>
        <w:t>代表的なアンケート用紙では，</w:t>
      </w:r>
      <w:r w:rsidRPr="00D03254">
        <w:rPr>
          <w:rFonts w:asciiTheme="minorEastAsia" w:hAnsiTheme="minorEastAsia" w:hint="eastAsia"/>
        </w:rPr>
        <w:t>ベン・シュナイダーマン博士</w:t>
      </w:r>
      <w:r>
        <w:rPr>
          <w:rFonts w:asciiTheme="minorEastAsia" w:hAnsiTheme="minorEastAsia" w:hint="eastAsia"/>
        </w:rPr>
        <w:t>ら</w:t>
      </w:r>
      <w:r w:rsidRPr="00514949">
        <w:rPr>
          <w:vertAlign w:val="superscript"/>
        </w:rPr>
        <w:t>[</w:t>
      </w:r>
      <w:r w:rsidRPr="0074707B">
        <w:rPr>
          <w:vertAlign w:val="superscript"/>
        </w:rPr>
        <w:t>13</w:t>
      </w:r>
      <w:r w:rsidRPr="00514949">
        <w:rPr>
          <w:vertAlign w:val="superscript"/>
        </w:rPr>
        <w:t>]</w:t>
      </w:r>
      <w:r>
        <w:rPr>
          <w:rFonts w:asciiTheme="minorEastAsia" w:hAnsiTheme="minorEastAsia" w:hint="eastAsia"/>
        </w:rPr>
        <w:t>による</w:t>
      </w:r>
      <w:r w:rsidRPr="0074707B">
        <w:rPr>
          <w:b/>
        </w:rPr>
        <w:t>QUIS</w:t>
      </w:r>
      <w:r w:rsidRPr="00D03254">
        <w:rPr>
          <w:rFonts w:asciiTheme="minorEastAsia" w:hAnsiTheme="minorEastAsia" w:hint="eastAsia"/>
          <w:b/>
        </w:rPr>
        <w:t>（</w:t>
      </w:r>
      <w:r w:rsidRPr="0074707B">
        <w:rPr>
          <w:b/>
        </w:rPr>
        <w:t>Questionnaire for User Interaction Satisfaction</w:t>
      </w:r>
      <w:r>
        <w:rPr>
          <w:rFonts w:hint="eastAsia"/>
          <w:b/>
        </w:rPr>
        <w:t>），</w:t>
      </w:r>
      <w:r w:rsidRPr="00D03254">
        <w:rPr>
          <w:rFonts w:asciiTheme="minorEastAsia" w:hAnsiTheme="minorEastAsia" w:hint="eastAsia"/>
        </w:rPr>
        <w:t>イギリスのコーク大学で開発され</w:t>
      </w:r>
      <w:r>
        <w:rPr>
          <w:rFonts w:asciiTheme="minorEastAsia" w:hAnsiTheme="minorEastAsia" w:hint="eastAsia"/>
        </w:rPr>
        <w:t>た</w:t>
      </w:r>
      <w:r w:rsidRPr="00593DB9">
        <w:rPr>
          <w:color w:val="C0504D" w:themeColor="accent2"/>
        </w:rPr>
        <w:t>SUMI</w:t>
      </w:r>
      <w:r w:rsidRPr="00593DB9">
        <w:rPr>
          <w:rFonts w:asciiTheme="minorEastAsia" w:hAnsiTheme="minorEastAsia" w:hint="eastAsia"/>
          <w:color w:val="C0504D" w:themeColor="accent2"/>
        </w:rPr>
        <w:t>（</w:t>
      </w:r>
      <w:r w:rsidRPr="00593DB9">
        <w:rPr>
          <w:color w:val="C0504D" w:themeColor="accent2"/>
        </w:rPr>
        <w:t>Software Usability Measurement Inventory</w:t>
      </w:r>
      <w:r w:rsidRPr="00593DB9">
        <w:rPr>
          <w:rFonts w:asciiTheme="minorEastAsia" w:hAnsiTheme="minorEastAsia" w:hint="eastAsia"/>
          <w:color w:val="C0504D" w:themeColor="accent2"/>
        </w:rPr>
        <w:t>）</w:t>
      </w:r>
      <w:r>
        <w:rPr>
          <w:rFonts w:asciiTheme="minorEastAsia" w:hAnsiTheme="minorEastAsia" w:hint="eastAsia"/>
          <w:color w:val="C0504D" w:themeColor="accent2"/>
        </w:rPr>
        <w:t>や</w:t>
      </w:r>
      <w:r w:rsidRPr="00E92430">
        <w:rPr>
          <w:color w:val="C0504D" w:themeColor="accent2"/>
        </w:rPr>
        <w:t>WAMMI</w:t>
      </w:r>
      <w:r w:rsidRPr="00E92430">
        <w:rPr>
          <w:rFonts w:asciiTheme="minorEastAsia" w:hAnsiTheme="minorEastAsia" w:hint="eastAsia"/>
          <w:color w:val="C0504D" w:themeColor="accent2"/>
        </w:rPr>
        <w:t>（</w:t>
      </w:r>
      <w:r w:rsidRPr="00E92430">
        <w:rPr>
          <w:color w:val="C0504D" w:themeColor="accent2"/>
        </w:rPr>
        <w:t>Web site Analysis and Measurement Inventory</w:t>
      </w:r>
      <w:r w:rsidRPr="00E92430">
        <w:rPr>
          <w:rFonts w:asciiTheme="minorEastAsia" w:hAnsiTheme="minorEastAsia" w:hint="eastAsia"/>
          <w:color w:val="C0504D" w:themeColor="accent2"/>
        </w:rPr>
        <w:t>）</w:t>
      </w:r>
      <w:r>
        <w:rPr>
          <w:rFonts w:asciiTheme="minorEastAsia" w:hAnsiTheme="minorEastAsia" w:hint="eastAsia"/>
        </w:rPr>
        <w:t xml:space="preserve">などがある．　</w:t>
      </w:r>
      <w:r w:rsidRPr="00D03254">
        <w:rPr>
          <w:rFonts w:asciiTheme="minorEastAsia" w:hAnsiTheme="minorEastAsia" w:hint="eastAsia"/>
        </w:rPr>
        <w:t>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66AD89CE" w14:textId="77777777" w:rsidR="007A0C14" w:rsidRPr="00B8273F" w:rsidRDefault="007A0C14" w:rsidP="007A0C14">
      <w:pPr>
        <w:ind w:firstLineChars="59" w:firstLine="142"/>
        <w:rPr>
          <w:rFonts w:asciiTheme="minorEastAsia" w:hAnsiTheme="minorEastAsia"/>
        </w:rPr>
      </w:pPr>
    </w:p>
    <w:p w14:paraId="2A8C80F9" w14:textId="77777777" w:rsidR="007A0C14" w:rsidRPr="00D03254" w:rsidRDefault="007A0C14" w:rsidP="007A0C14">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6B3CA1D4" w14:textId="77777777" w:rsidR="007A0C14" w:rsidRPr="00D03254" w:rsidRDefault="007A0C14" w:rsidP="007A0C14">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01925E6" w14:textId="77777777" w:rsidR="007A0C14" w:rsidRPr="00D03254" w:rsidRDefault="007A0C14" w:rsidP="007A0C14">
      <w:pPr>
        <w:rPr>
          <w:rFonts w:asciiTheme="minorEastAsia" w:hAnsiTheme="minorEastAsia"/>
          <w:b/>
        </w:rPr>
      </w:pPr>
    </w:p>
    <w:p w14:paraId="2FCFA0FA" w14:textId="77777777" w:rsidR="007A0C14" w:rsidRPr="00D03254" w:rsidRDefault="007A0C14" w:rsidP="007A0C14">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D03254" w14:paraId="4B663523" w14:textId="77777777" w:rsidTr="00753C48">
        <w:trPr>
          <w:jc w:val="center"/>
        </w:trPr>
        <w:tc>
          <w:tcPr>
            <w:tcW w:w="2518" w:type="dxa"/>
            <w:shd w:val="clear" w:color="auto" w:fill="BFBFBF" w:themeFill="background1" w:themeFillShade="BF"/>
            <w:vAlign w:val="center"/>
          </w:tcPr>
          <w:p w14:paraId="4B5F680B" w14:textId="77777777" w:rsidR="007A0C14" w:rsidRPr="00D03254" w:rsidRDefault="007A0C14" w:rsidP="00753C48">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262743F1" w14:textId="77777777" w:rsidR="007A0C14" w:rsidRPr="00D03254" w:rsidRDefault="007A0C14" w:rsidP="00753C48">
            <w:pPr>
              <w:jc w:val="center"/>
              <w:rPr>
                <w:rFonts w:asciiTheme="minorEastAsia" w:hAnsiTheme="minorEastAsia"/>
                <w:b/>
                <w:sz w:val="28"/>
              </w:rPr>
            </w:pPr>
            <w:r w:rsidRPr="00D03254">
              <w:rPr>
                <w:rFonts w:asciiTheme="minorEastAsia" w:hAnsiTheme="minorEastAsia" w:hint="eastAsia"/>
                <w:b/>
                <w:sz w:val="28"/>
              </w:rPr>
              <w:t>説明</w:t>
            </w:r>
          </w:p>
        </w:tc>
      </w:tr>
      <w:tr w:rsidR="007A0C14" w:rsidRPr="00D03254" w14:paraId="31614F39" w14:textId="77777777" w:rsidTr="00753C48">
        <w:trPr>
          <w:jc w:val="center"/>
        </w:trPr>
        <w:tc>
          <w:tcPr>
            <w:tcW w:w="2518" w:type="dxa"/>
            <w:shd w:val="clear" w:color="auto" w:fill="auto"/>
            <w:vAlign w:val="center"/>
          </w:tcPr>
          <w:p w14:paraId="2B116F96" w14:textId="77777777" w:rsidR="007A0C14" w:rsidRPr="00D03254" w:rsidRDefault="007A0C14" w:rsidP="00753C48">
            <w:pPr>
              <w:jc w:val="center"/>
              <w:rPr>
                <w:rFonts w:asciiTheme="minorEastAsia" w:hAnsiTheme="minorEastAsia"/>
              </w:rPr>
            </w:pPr>
            <w:r w:rsidRPr="00D03254">
              <w:rPr>
                <w:rFonts w:asciiTheme="minorEastAsia" w:hAnsiTheme="minorEastAsia"/>
              </w:rPr>
              <w:t>好感度</w:t>
            </w:r>
          </w:p>
        </w:tc>
        <w:tc>
          <w:tcPr>
            <w:tcW w:w="6196" w:type="dxa"/>
            <w:vAlign w:val="center"/>
          </w:tcPr>
          <w:p w14:paraId="56F2883C" w14:textId="77777777" w:rsidR="007A0C14" w:rsidRPr="00D03254" w:rsidRDefault="007A0C14" w:rsidP="00753C48">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7A0C14" w:rsidRPr="00D03254" w14:paraId="0C24FC0A" w14:textId="77777777" w:rsidTr="00753C48">
        <w:trPr>
          <w:trHeight w:val="862"/>
          <w:jc w:val="center"/>
        </w:trPr>
        <w:tc>
          <w:tcPr>
            <w:tcW w:w="2518" w:type="dxa"/>
            <w:shd w:val="clear" w:color="auto" w:fill="auto"/>
            <w:vAlign w:val="center"/>
          </w:tcPr>
          <w:p w14:paraId="7D2906FC" w14:textId="77777777" w:rsidR="007A0C14" w:rsidRPr="00D03254" w:rsidRDefault="007A0C14" w:rsidP="00753C48">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29FDE41D" w14:textId="77777777" w:rsidR="007A0C14" w:rsidRPr="00D03254" w:rsidRDefault="007A0C14" w:rsidP="00753C48">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7A0C14" w:rsidRPr="00D03254" w14:paraId="79DE1F7E" w14:textId="77777777" w:rsidTr="00753C48">
        <w:trPr>
          <w:trHeight w:val="820"/>
          <w:jc w:val="center"/>
        </w:trPr>
        <w:tc>
          <w:tcPr>
            <w:tcW w:w="2518" w:type="dxa"/>
            <w:shd w:val="clear" w:color="auto" w:fill="auto"/>
            <w:vAlign w:val="center"/>
          </w:tcPr>
          <w:p w14:paraId="01E5B466" w14:textId="77777777" w:rsidR="007A0C14" w:rsidRPr="00D03254" w:rsidRDefault="007A0C14" w:rsidP="00753C48">
            <w:pPr>
              <w:jc w:val="center"/>
              <w:rPr>
                <w:rFonts w:asciiTheme="minorEastAsia" w:hAnsiTheme="minorEastAsia"/>
              </w:rPr>
            </w:pPr>
            <w:r w:rsidRPr="00D03254">
              <w:rPr>
                <w:rFonts w:asciiTheme="minorEastAsia" w:hAnsiTheme="minorEastAsia"/>
              </w:rPr>
              <w:t>役立ち感</w:t>
            </w:r>
          </w:p>
        </w:tc>
        <w:tc>
          <w:tcPr>
            <w:tcW w:w="6196" w:type="dxa"/>
            <w:vAlign w:val="center"/>
          </w:tcPr>
          <w:p w14:paraId="64465956" w14:textId="77777777" w:rsidR="007A0C14" w:rsidRPr="00D03254" w:rsidRDefault="007A0C14" w:rsidP="00753C48">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7A0C14" w:rsidRPr="00D03254" w14:paraId="25C00EBE" w14:textId="77777777" w:rsidTr="00753C48">
        <w:trPr>
          <w:jc w:val="center"/>
        </w:trPr>
        <w:tc>
          <w:tcPr>
            <w:tcW w:w="2518" w:type="dxa"/>
            <w:shd w:val="clear" w:color="auto" w:fill="auto"/>
            <w:vAlign w:val="center"/>
          </w:tcPr>
          <w:p w14:paraId="596B2127" w14:textId="77777777" w:rsidR="007A0C14" w:rsidRPr="00D03254" w:rsidRDefault="007A0C14" w:rsidP="00753C48">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7DE3C316" w14:textId="77777777" w:rsidR="007A0C14" w:rsidRPr="00D03254" w:rsidRDefault="007A0C14" w:rsidP="00753C48">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7A0C14" w:rsidRPr="00D03254" w14:paraId="60CE4800" w14:textId="77777777" w:rsidTr="00753C48">
        <w:trPr>
          <w:jc w:val="center"/>
        </w:trPr>
        <w:tc>
          <w:tcPr>
            <w:tcW w:w="2518" w:type="dxa"/>
            <w:shd w:val="clear" w:color="auto" w:fill="auto"/>
            <w:vAlign w:val="center"/>
          </w:tcPr>
          <w:p w14:paraId="54024A4A" w14:textId="77777777" w:rsidR="007A0C14" w:rsidRPr="00D03254" w:rsidRDefault="007A0C14" w:rsidP="00753C48">
            <w:pPr>
              <w:jc w:val="center"/>
              <w:rPr>
                <w:rFonts w:asciiTheme="minorEastAsia" w:hAnsiTheme="minorEastAsia"/>
              </w:rPr>
            </w:pPr>
            <w:r w:rsidRPr="00D03254">
              <w:rPr>
                <w:rFonts w:asciiTheme="minorEastAsia" w:hAnsiTheme="minorEastAsia"/>
              </w:rPr>
              <w:t>見やすさ</w:t>
            </w:r>
          </w:p>
        </w:tc>
        <w:tc>
          <w:tcPr>
            <w:tcW w:w="6196" w:type="dxa"/>
            <w:vAlign w:val="center"/>
          </w:tcPr>
          <w:p w14:paraId="76E8ECB8" w14:textId="77777777" w:rsidR="007A0C14" w:rsidRPr="00D03254" w:rsidRDefault="007A0C14" w:rsidP="00753C48">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7A0C14" w:rsidRPr="00D03254" w14:paraId="571B1DAA" w14:textId="77777777" w:rsidTr="00753C48">
        <w:trPr>
          <w:trHeight w:val="888"/>
          <w:jc w:val="center"/>
        </w:trPr>
        <w:tc>
          <w:tcPr>
            <w:tcW w:w="2518" w:type="dxa"/>
            <w:shd w:val="clear" w:color="auto" w:fill="auto"/>
            <w:vAlign w:val="center"/>
          </w:tcPr>
          <w:p w14:paraId="64AD1D43" w14:textId="77777777" w:rsidR="007A0C14" w:rsidRPr="00D03254" w:rsidRDefault="007A0C14" w:rsidP="00753C48">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60487771" w14:textId="77777777" w:rsidR="007A0C14" w:rsidRPr="00D03254" w:rsidRDefault="007A0C14" w:rsidP="00753C48">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7A0C14" w:rsidRPr="00D03254" w14:paraId="783634CD" w14:textId="77777777" w:rsidTr="00753C48">
        <w:trPr>
          <w:trHeight w:val="826"/>
          <w:jc w:val="center"/>
        </w:trPr>
        <w:tc>
          <w:tcPr>
            <w:tcW w:w="2518" w:type="dxa"/>
            <w:shd w:val="clear" w:color="auto" w:fill="auto"/>
            <w:vAlign w:val="center"/>
          </w:tcPr>
          <w:p w14:paraId="464DE703" w14:textId="77777777" w:rsidR="007A0C14" w:rsidRPr="00D03254" w:rsidRDefault="007A0C14" w:rsidP="00753C48">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35A43947" w14:textId="77777777" w:rsidR="007A0C14" w:rsidRPr="00D03254" w:rsidRDefault="007A0C14" w:rsidP="00753C48">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52949EC6" w14:textId="77777777" w:rsidR="007A0C14" w:rsidRPr="00D03254" w:rsidRDefault="007A0C14" w:rsidP="007A0C14">
      <w:pPr>
        <w:rPr>
          <w:rFonts w:asciiTheme="minorEastAsia" w:hAnsiTheme="minorEastAsia"/>
          <w:b/>
        </w:rPr>
      </w:pPr>
    </w:p>
    <w:p w14:paraId="2A9BE6FA" w14:textId="77777777" w:rsidR="007A0C14" w:rsidRPr="00D03254" w:rsidRDefault="007A0C14" w:rsidP="007A0C14">
      <w:pPr>
        <w:rPr>
          <w:rFonts w:asciiTheme="minorEastAsia" w:hAnsiTheme="minorEastAsia"/>
          <w:b/>
        </w:rPr>
      </w:pPr>
    </w:p>
    <w:p w14:paraId="39F8BE84" w14:textId="77777777" w:rsidR="007A0C14" w:rsidRPr="00D03254" w:rsidRDefault="007A0C14" w:rsidP="007A0C14">
      <w:pPr>
        <w:rPr>
          <w:rFonts w:asciiTheme="minorEastAsia" w:hAnsiTheme="minorEastAsia"/>
          <w:b/>
        </w:rPr>
      </w:pPr>
    </w:p>
    <w:p w14:paraId="16B1A28D" w14:textId="77777777" w:rsidR="007A0C14" w:rsidRPr="00D03254" w:rsidRDefault="007A0C14" w:rsidP="007A0C14">
      <w:pPr>
        <w:rPr>
          <w:rFonts w:asciiTheme="minorEastAsia" w:hAnsiTheme="minorEastAsia"/>
          <w:b/>
        </w:rPr>
      </w:pPr>
    </w:p>
    <w:p w14:paraId="62098553" w14:textId="77777777" w:rsidR="00ED57BC" w:rsidRPr="00ED57BC" w:rsidRDefault="00ED57BC" w:rsidP="00ED57BC">
      <w:pPr>
        <w:rPr>
          <w:rFonts w:asciiTheme="minorEastAsia" w:hAnsiTheme="minorEastAsia" w:hint="eastAsia"/>
        </w:rPr>
      </w:pPr>
    </w:p>
    <w:p w14:paraId="7BA066B8" w14:textId="0373162E" w:rsidR="00686C99" w:rsidRPr="00686C99" w:rsidRDefault="00686C99" w:rsidP="00686C99">
      <w:pPr>
        <w:rPr>
          <w:rFonts w:asciiTheme="minorEastAsia" w:hAnsiTheme="minorEastAsia" w:hint="eastAsia"/>
        </w:rPr>
      </w:pPr>
    </w:p>
    <w:p w14:paraId="18A86452" w14:textId="77777777" w:rsidR="00686C99" w:rsidRPr="008471D5" w:rsidRDefault="00686C99" w:rsidP="002A5A09">
      <w:pPr>
        <w:rPr>
          <w:rFonts w:asciiTheme="minorEastAsia" w:hAnsiTheme="minorEastAsia"/>
        </w:rPr>
      </w:pPr>
    </w:p>
    <w:p w14:paraId="20AE6899" w14:textId="2EF9F323" w:rsidR="002A5A09" w:rsidRPr="00D03254" w:rsidRDefault="002A5A09" w:rsidP="002A5A09">
      <w:pPr>
        <w:rPr>
          <w:rFonts w:asciiTheme="minorEastAsia" w:hAnsiTheme="minorEastAsia"/>
        </w:rPr>
      </w:pPr>
      <w:r w:rsidRPr="0074707B">
        <w:rPr>
          <w:b/>
        </w:rPr>
        <w:t xml:space="preserve"> </w:t>
      </w:r>
      <w:r w:rsidR="007A0C14">
        <w:rPr>
          <w:rFonts w:hint="eastAsia"/>
          <w:b/>
        </w:rPr>
        <w:t>以下，ユーザビリティエンジニアリング</w:t>
      </w:r>
      <w:r w:rsidR="007A0C14" w:rsidRPr="00514949">
        <w:rPr>
          <w:rStyle w:val="ac"/>
        </w:rPr>
        <w:t>[</w:t>
      </w:r>
      <w:r w:rsidR="007A0C14" w:rsidRPr="0074707B">
        <w:rPr>
          <w:rStyle w:val="ac"/>
        </w:rPr>
        <w:t>12</w:t>
      </w:r>
      <w:r w:rsidR="007A0C14" w:rsidRPr="00514949">
        <w:rPr>
          <w:rStyle w:val="ac"/>
        </w:rPr>
        <w:t>]</w:t>
      </w:r>
      <w:r w:rsidR="007A0C14">
        <w:rPr>
          <w:rFonts w:hint="eastAsia"/>
          <w:b/>
        </w:rPr>
        <w:t>で挙げられている</w:t>
      </w:r>
      <w:r w:rsidRPr="00D03254">
        <w:rPr>
          <w:rFonts w:asciiTheme="minorEastAsia" w:hAnsiTheme="minorEastAsia" w:hint="eastAsia"/>
        </w:rPr>
        <w:t>ユーザビリティ</w:t>
      </w:r>
      <w:r w:rsidRPr="00D03254">
        <w:rPr>
          <w:rFonts w:asciiTheme="minorEastAsia" w:hAnsiTheme="minorEastAsia" w:hint="eastAsia"/>
          <w:b/>
        </w:rPr>
        <w:t>評価手法について述べていく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D03254" w:rsidRDefault="002A5A09" w:rsidP="002A5A09">
      <w:pPr>
        <w:rPr>
          <w:rFonts w:asciiTheme="minorEastAsia" w:hAnsiTheme="minorEastAsia"/>
          <w:b/>
        </w:rPr>
      </w:pPr>
    </w:p>
    <w:p w14:paraId="1B9D0675" w14:textId="77777777" w:rsidR="005D0F17" w:rsidRDefault="005D0F17" w:rsidP="002A5A09">
      <w:pPr>
        <w:rPr>
          <w:rFonts w:asciiTheme="minorEastAsia" w:hAnsiTheme="minorEastAsia"/>
          <w:b/>
        </w:rPr>
      </w:pPr>
    </w:p>
    <w:p w14:paraId="2E007633" w14:textId="77777777" w:rsidR="009C102C" w:rsidRPr="00D03254" w:rsidRDefault="009C102C"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0238136C"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w:t>
      </w:r>
      <w:r w:rsidR="00E2391F">
        <w:rPr>
          <w:rFonts w:asciiTheme="minorHAnsi" w:eastAsiaTheme="minorEastAsia" w:hAnsiTheme="minorHAnsi"/>
        </w:rPr>
        <w:t>1</w:t>
      </w:r>
      <w:r w:rsidR="00E2391F">
        <w:rPr>
          <w:rFonts w:asciiTheme="minorEastAsia" w:eastAsiaTheme="minorEastAsia" w:hAnsiTheme="minorEastAsia"/>
          <w:szCs w:val="24"/>
        </w:rPr>
        <w:t xml:space="preserve"> </w:t>
      </w:r>
      <w:r w:rsidRPr="0074707B">
        <w:rPr>
          <w:rFonts w:asciiTheme="minorHAnsi" w:eastAsiaTheme="minorEastAsia" w:hAnsiTheme="minorHAnsi"/>
        </w:rPr>
        <w:t>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6" w:name="_Toc280821418"/>
      <w:bookmarkStart w:id="7"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6"/>
      <w:bookmarkEnd w:id="7"/>
    </w:p>
    <w:p w14:paraId="0D2D5465" w14:textId="49FB3B98"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003644FE">
        <w:rPr>
          <w:vertAlign w:val="superscript"/>
        </w:rPr>
        <w:t>[1]</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w:t>
      </w:r>
      <w:bookmarkStart w:id="8" w:name="_GoBack"/>
      <w:bookmarkEnd w:id="8"/>
      <w:r w:rsidRPr="00D03254">
        <w:rPr>
          <w:rFonts w:asciiTheme="minorEastAsia" w:hAnsiTheme="minorEastAsia" w:hint="eastAsia"/>
        </w:rPr>
        <w:t>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2897F00"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r w:rsidR="00E2391F">
        <w:rPr>
          <w:rFonts w:asciiTheme="minorHAnsi" w:eastAsiaTheme="minorEastAsia" w:hAnsiTheme="minorHAnsi"/>
        </w:rPr>
        <w:t>2</w:t>
      </w:r>
      <w:r w:rsidR="00E2391F">
        <w:rPr>
          <w:rFonts w:asciiTheme="minorEastAsia" w:eastAsiaTheme="minorEastAsia" w:hAnsiTheme="minorEastAsia"/>
        </w:rPr>
        <w:t xml:space="preserve"> </w:t>
      </w:r>
      <w:r w:rsidRPr="0074707B">
        <w:rPr>
          <w:rFonts w:asciiTheme="minorHAnsi" w:eastAsiaTheme="minorEastAsia" w:hAnsiTheme="minorHAnsi"/>
        </w:rPr>
        <w:t>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159956B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9" w:name="_Toc283210948"/>
      <w:r w:rsidR="00E2391F">
        <w:rPr>
          <w:rFonts w:asciiTheme="minorHAnsi" w:eastAsiaTheme="minorEastAsia" w:hAnsiTheme="minorHAnsi"/>
        </w:rPr>
        <w:t>3</w:t>
      </w:r>
      <w:r w:rsidR="00E2391F">
        <w:rPr>
          <w:rFonts w:asciiTheme="minorEastAsia" w:eastAsiaTheme="minorEastAsia" w:hAnsiTheme="minor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9"/>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r w:rsidR="00E2391F">
        <w:rPr>
          <w:rFonts w:asciiTheme="minorHAnsi" w:eastAsiaTheme="minorEastAsia" w:hAnsiTheme="minorHAnsi"/>
        </w:rPr>
        <w:t>4</w:t>
      </w:r>
      <w:r w:rsidR="00E2391F">
        <w:rPr>
          <w:rFonts w:asciiTheme="minorEastAsia" w:eastAsiaTheme="minorEastAsia" w:hAnsiTheme="minorEastAsia"/>
        </w:rPr>
        <w:t xml:space="preserve"> </w:t>
      </w:r>
      <w:r w:rsidRPr="00D03254">
        <w:rPr>
          <w:rFonts w:asciiTheme="minorEastAsia" w:eastAsiaTheme="minorEastAsia" w:hAnsiTheme="minorEastAsia" w:hint="eastAsia"/>
        </w:rPr>
        <w:t>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204A43C3" w:rsidR="002A5A09" w:rsidRPr="00D03254" w:rsidRDefault="002A5A09" w:rsidP="002A5A09">
      <w:pPr>
        <w:pStyle w:val="a8"/>
        <w:rPr>
          <w:rFonts w:asciiTheme="minorEastAsia" w:eastAsiaTheme="minorEastAsia" w:hAnsiTheme="minorEastAsia"/>
        </w:rPr>
      </w:pPr>
      <w:bookmarkStart w:id="10" w:name="_Ref280825221"/>
      <w:bookmarkStart w:id="11" w:name="_Ref280825205"/>
      <w:bookmarkStart w:id="12"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bookmarkEnd w:id="10"/>
      <w:r w:rsidR="00E2391F">
        <w:rPr>
          <w:rFonts w:asciiTheme="minorHAnsi" w:eastAsiaTheme="minorEastAsia" w:hAnsiTheme="minorHAnsi"/>
        </w:rPr>
        <w:t xml:space="preserve">5 </w:t>
      </w:r>
      <w:r w:rsidRPr="0074707B">
        <w:rPr>
          <w:rFonts w:asciiTheme="minorHAnsi" w:eastAsiaTheme="minorEastAsia" w:hAnsiTheme="minorHAnsi"/>
        </w:rPr>
        <w:t>UX</w:t>
      </w:r>
      <w:r w:rsidRPr="00D03254">
        <w:rPr>
          <w:rFonts w:asciiTheme="minorEastAsia" w:eastAsiaTheme="minorEastAsia" w:hAnsiTheme="minorEastAsia"/>
        </w:rPr>
        <w:t>ダイアグラム</w:t>
      </w:r>
      <w:bookmarkEnd w:id="11"/>
      <w:bookmarkEnd w:id="12"/>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490A0951"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00E2391F">
        <w:t>6</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00E2391F">
        <w:t xml:space="preserve">7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00E2391F">
        <w:t>8</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rPr>
      </w:pPr>
    </w:p>
    <w:p w14:paraId="07D5718C" w14:textId="77777777" w:rsidR="00904F35"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b/>
        </w:rPr>
      </w:pPr>
    </w:p>
    <w:p w14:paraId="2DE79193" w14:textId="77777777" w:rsidR="00B62D3D" w:rsidRDefault="00B62D3D" w:rsidP="00925A6B">
      <w:pPr>
        <w:rPr>
          <w:rFonts w:asciiTheme="minorEastAsia" w:hAnsiTheme="minorEastAsia"/>
          <w:b/>
        </w:rPr>
      </w:pPr>
    </w:p>
    <w:p w14:paraId="27C87897" w14:textId="77777777" w:rsidR="00B62D3D" w:rsidRDefault="00B62D3D" w:rsidP="00925A6B">
      <w:pPr>
        <w:rPr>
          <w:rFonts w:asciiTheme="minorEastAsia" w:hAnsiTheme="minorEastAsia"/>
          <w:b/>
        </w:rPr>
      </w:pPr>
    </w:p>
    <w:p w14:paraId="50C6F792" w14:textId="77777777" w:rsidR="00B62D3D" w:rsidRDefault="00B62D3D" w:rsidP="00925A6B">
      <w:pPr>
        <w:rPr>
          <w:rFonts w:asciiTheme="minorEastAsia" w:hAnsiTheme="minorEastAsia"/>
          <w:b/>
        </w:rPr>
      </w:pPr>
    </w:p>
    <w:p w14:paraId="7C147726" w14:textId="77777777" w:rsidR="00B62D3D" w:rsidRDefault="00B62D3D" w:rsidP="00925A6B">
      <w:pPr>
        <w:rPr>
          <w:rFonts w:asciiTheme="minorEastAsia" w:hAnsiTheme="minorEastAsia"/>
          <w:b/>
        </w:rPr>
      </w:pPr>
    </w:p>
    <w:p w14:paraId="07783FC1" w14:textId="77777777" w:rsidR="00B62D3D" w:rsidRDefault="00B62D3D" w:rsidP="00925A6B">
      <w:pPr>
        <w:rPr>
          <w:rFonts w:asciiTheme="minorEastAsia" w:hAnsiTheme="minorEastAsia"/>
          <w:b/>
        </w:rPr>
      </w:pPr>
    </w:p>
    <w:p w14:paraId="52BD561D" w14:textId="6924C80F" w:rsidR="00925A6B" w:rsidRDefault="00B62D3D" w:rsidP="00925A6B">
      <w:pPr>
        <w:rPr>
          <w:rFonts w:asciiTheme="minorEastAsia" w:hAnsiTheme="minor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b/>
        </w:rPr>
      </w:pPr>
    </w:p>
    <w:p w14:paraId="5F73D9F7" w14:textId="77777777" w:rsidR="00B62D3D" w:rsidRDefault="00B62D3D" w:rsidP="00925A6B">
      <w:pPr>
        <w:rPr>
          <w:rFonts w:asciiTheme="minorEastAsia" w:hAnsiTheme="minorEastAsia"/>
          <w:b/>
        </w:rPr>
      </w:pPr>
    </w:p>
    <w:p w14:paraId="7A7DCC7E" w14:textId="77777777" w:rsidR="00B62D3D" w:rsidRDefault="00B62D3D" w:rsidP="00925A6B">
      <w:pPr>
        <w:rPr>
          <w:rFonts w:asciiTheme="minorEastAsia" w:hAnsiTheme="minorEastAsia"/>
          <w:b/>
        </w:rPr>
      </w:pPr>
    </w:p>
    <w:p w14:paraId="471AEFF7" w14:textId="77777777" w:rsidR="00B62D3D" w:rsidRDefault="00B62D3D" w:rsidP="00925A6B">
      <w:pPr>
        <w:rPr>
          <w:rFonts w:asciiTheme="minorEastAsia" w:hAnsiTheme="minorEastAsia"/>
          <w:b/>
        </w:rPr>
      </w:pPr>
    </w:p>
    <w:p w14:paraId="6F74A9AC" w14:textId="77777777" w:rsidR="00B62D3D" w:rsidRDefault="00B62D3D" w:rsidP="00925A6B">
      <w:pPr>
        <w:rPr>
          <w:rFonts w:asciiTheme="minorEastAsia" w:hAnsiTheme="minorEastAsia"/>
          <w:b/>
        </w:rPr>
      </w:pPr>
    </w:p>
    <w:p w14:paraId="699E2E9B" w14:textId="77777777" w:rsidR="00B62D3D" w:rsidRDefault="00B62D3D" w:rsidP="00925A6B">
      <w:pPr>
        <w:rPr>
          <w:rFonts w:asciiTheme="minorEastAsia" w:hAnsiTheme="minorEastAsia"/>
          <w:b/>
        </w:rPr>
      </w:pPr>
    </w:p>
    <w:p w14:paraId="746EEBB6" w14:textId="77777777" w:rsidR="00B62D3D" w:rsidRDefault="00B62D3D" w:rsidP="00925A6B">
      <w:pPr>
        <w:rPr>
          <w:rFonts w:asciiTheme="minorEastAsia" w:hAnsiTheme="minorEastAsia"/>
          <w:b/>
        </w:rPr>
      </w:pPr>
    </w:p>
    <w:p w14:paraId="5E55AB89" w14:textId="77777777" w:rsidR="00B62D3D" w:rsidRDefault="00B62D3D" w:rsidP="00925A6B">
      <w:pPr>
        <w:rPr>
          <w:rFonts w:asciiTheme="minorEastAsia" w:hAnsiTheme="minorEastAsia"/>
          <w:b/>
        </w:rPr>
      </w:pPr>
    </w:p>
    <w:p w14:paraId="17A2A1E1" w14:textId="77777777" w:rsidR="00B62D3D" w:rsidRDefault="00B62D3D" w:rsidP="00925A6B">
      <w:pPr>
        <w:rPr>
          <w:rFonts w:asciiTheme="minorEastAsia" w:hAnsiTheme="minorEastAsia"/>
          <w:b/>
        </w:rPr>
      </w:pPr>
    </w:p>
    <w:p w14:paraId="2DFECDFE" w14:textId="1C399C10" w:rsidR="00B62D3D" w:rsidRDefault="00B62D3D" w:rsidP="00925A6B">
      <w:pPr>
        <w:rPr>
          <w:rFonts w:asciiTheme="minorEastAsia" w:hAnsiTheme="minorEastAsia"/>
          <w:b/>
        </w:rPr>
      </w:pPr>
    </w:p>
    <w:p w14:paraId="23315301" w14:textId="77777777" w:rsidR="00B62D3D" w:rsidRDefault="00B62D3D" w:rsidP="00925A6B">
      <w:pPr>
        <w:rPr>
          <w:rFonts w:asciiTheme="minorEastAsia" w:hAnsiTheme="minorEastAsia"/>
          <w:b/>
        </w:rPr>
      </w:pPr>
    </w:p>
    <w:p w14:paraId="364A1D03" w14:textId="77777777" w:rsidR="00B62D3D" w:rsidRDefault="00B62D3D" w:rsidP="00925A6B">
      <w:pPr>
        <w:rPr>
          <w:rFonts w:asciiTheme="minorEastAsia" w:hAnsiTheme="minorEastAsia"/>
          <w:b/>
        </w:rPr>
      </w:pPr>
    </w:p>
    <w:p w14:paraId="5447D926" w14:textId="77777777" w:rsidR="00B62D3D" w:rsidRDefault="00B62D3D" w:rsidP="00925A6B">
      <w:pPr>
        <w:rPr>
          <w:rFonts w:asciiTheme="minorEastAsia" w:hAnsiTheme="minorEastAsia"/>
          <w:b/>
        </w:rPr>
      </w:pPr>
    </w:p>
    <w:p w14:paraId="63627792" w14:textId="28CE1F58" w:rsidR="00B62D3D" w:rsidRPr="00B62D3D" w:rsidRDefault="00B62D3D" w:rsidP="00B62D3D">
      <w:pPr>
        <w:jc w:val="center"/>
        <w:rPr>
          <w:rFonts w:asciiTheme="minorEastAsia" w:hAnsiTheme="minor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rPr>
      </w:pPr>
    </w:p>
    <w:p w14:paraId="58FC1FD7" w14:textId="77777777" w:rsidR="00FF2971" w:rsidRPr="002327C5" w:rsidRDefault="00FF2971"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CB1E87">
      <w:pPr>
        <w:jc w:val="cente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rPr>
      </w:pPr>
    </w:p>
    <w:p w14:paraId="5785A44E" w14:textId="77777777" w:rsidR="00DB320A" w:rsidRDefault="00DB320A" w:rsidP="003B06BB">
      <w:pPr>
        <w:rPr>
          <w:rFonts w:asciiTheme="minorEastAsia" w:hAnsiTheme="minorEastAsia"/>
        </w:rPr>
      </w:pPr>
    </w:p>
    <w:p w14:paraId="3CFD2179" w14:textId="77777777" w:rsidR="00DB320A" w:rsidRDefault="00DB320A" w:rsidP="003B06BB">
      <w:pPr>
        <w:rPr>
          <w:rFonts w:asciiTheme="minorEastAsia" w:hAnsiTheme="minorEastAsia"/>
        </w:rPr>
      </w:pPr>
    </w:p>
    <w:p w14:paraId="55F9F054" w14:textId="77777777" w:rsidR="00DB320A" w:rsidRDefault="00DB320A" w:rsidP="003B06BB">
      <w:pPr>
        <w:rPr>
          <w:rFonts w:asciiTheme="minorEastAsia" w:hAnsiTheme="minorEastAsia"/>
        </w:rPr>
      </w:pPr>
    </w:p>
    <w:p w14:paraId="7085AA64" w14:textId="77777777" w:rsidR="00DB320A" w:rsidRDefault="00DB320A" w:rsidP="003B06BB">
      <w:pPr>
        <w:rPr>
          <w:rFonts w:asciiTheme="minorEastAsia" w:hAnsiTheme="minorEastAsia"/>
        </w:rPr>
      </w:pPr>
    </w:p>
    <w:p w14:paraId="52E6C366" w14:textId="77777777" w:rsidR="00DB320A" w:rsidRDefault="00DB320A" w:rsidP="003B06BB">
      <w:pPr>
        <w:rPr>
          <w:rFonts w:asciiTheme="minorEastAsia" w:hAnsiTheme="minorEastAsia"/>
        </w:rPr>
      </w:pPr>
    </w:p>
    <w:p w14:paraId="79E310AB" w14:textId="77777777" w:rsidR="00DB320A" w:rsidRDefault="00DB320A" w:rsidP="003B06BB">
      <w:pPr>
        <w:rPr>
          <w:rFonts w:asciiTheme="minorEastAsia" w:hAnsiTheme="minorEastAsia"/>
        </w:rPr>
      </w:pPr>
    </w:p>
    <w:p w14:paraId="1703708D" w14:textId="77777777" w:rsidR="00DB320A" w:rsidRDefault="00DB320A" w:rsidP="003B06BB">
      <w:pPr>
        <w:rPr>
          <w:rFonts w:asciiTheme="minorEastAsia" w:hAnsiTheme="minor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3" w:name="_Toc283210885"/>
      <w:r w:rsidRPr="00213CF6">
        <w:rPr>
          <w:rFonts w:asciiTheme="minorEastAsia" w:eastAsiaTheme="minorEastAsia" w:hAnsiTheme="minorEastAsia" w:hint="eastAsia"/>
        </w:rPr>
        <w:t>謝辞</w:t>
      </w:r>
      <w:bookmarkEnd w:id="13"/>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4" w:name="_Toc283210886"/>
      <w:bookmarkStart w:id="15" w:name="_Ref283179787"/>
      <w:r w:rsidRPr="004C5DE4">
        <w:rPr>
          <w:rFonts w:asciiTheme="minorEastAsia" w:eastAsiaTheme="minorEastAsia" w:hAnsiTheme="minorEastAsia" w:hint="eastAsia"/>
        </w:rPr>
        <w:t>参考文献</w:t>
      </w:r>
      <w:bookmarkEnd w:id="14"/>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5"/>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6"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6"/>
    </w:p>
    <w:p w14:paraId="01929EDF" w14:textId="77777777" w:rsidR="00CB4A1E" w:rsidRPr="00CB4A1E" w:rsidRDefault="00CB4A1E" w:rsidP="00CB4A1E">
      <w:pPr>
        <w:numPr>
          <w:ilvl w:val="0"/>
          <w:numId w:val="4"/>
        </w:numPr>
        <w:jc w:val="left"/>
        <w:rPr>
          <w:rFonts w:asciiTheme="minorEastAsia" w:hAnsiTheme="minorEastAsia"/>
        </w:rPr>
      </w:pPr>
      <w:bookmarkStart w:id="17"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7"/>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18"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18"/>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19"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19"/>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0" w:name="_Ref407819661"/>
      <w:r w:rsidRPr="00CB4A1E">
        <w:rPr>
          <w:rFonts w:asciiTheme="minorEastAsia" w:hAnsiTheme="minorEastAsia" w:hint="eastAsia"/>
        </w:rPr>
        <w:t>黒須正明, 時津倫子, 伊東昌子: ユーザ工学入門, 共立出版,</w:t>
      </w:r>
      <w:r w:rsidRPr="0074707B">
        <w:t xml:space="preserve"> 1999</w:t>
      </w:r>
      <w:bookmarkEnd w:id="20"/>
    </w:p>
    <w:p w14:paraId="5B0DB82A" w14:textId="77777777" w:rsidR="00CB4A1E" w:rsidRPr="00CB4A1E" w:rsidRDefault="00CB4A1E" w:rsidP="00CB4A1E">
      <w:pPr>
        <w:numPr>
          <w:ilvl w:val="0"/>
          <w:numId w:val="4"/>
        </w:numPr>
        <w:jc w:val="left"/>
        <w:rPr>
          <w:rFonts w:asciiTheme="minorEastAsia" w:hAnsiTheme="minorEastAsia"/>
        </w:rPr>
      </w:pPr>
      <w:bookmarkStart w:id="21" w:name="_Ref407818478"/>
      <w:bookmarkStart w:id="22" w:name="_Ref407820714"/>
      <w:r w:rsidRPr="00CB4A1E">
        <w:rPr>
          <w:rFonts w:asciiTheme="minorEastAsia" w:hAnsiTheme="minorEastAsia" w:hint="eastAsia"/>
        </w:rPr>
        <w:t>樽本徹也: ユーザビリティエンジニアリング, オーム社,</w:t>
      </w:r>
      <w:r w:rsidRPr="0074707B">
        <w:t>2005</w:t>
      </w:r>
      <w:bookmarkEnd w:id="21"/>
    </w:p>
    <w:bookmarkEnd w:id="22"/>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3"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3"/>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4"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4"/>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5"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5"/>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Default="00265901" w:rsidP="00CB4A1E">
      <w:pPr>
        <w:tabs>
          <w:tab w:val="left" w:pos="5339"/>
        </w:tabs>
        <w:jc w:val="left"/>
        <w:rPr>
          <w:rFonts w:asciiTheme="minorEastAsia" w:hAnsiTheme="minorEastAsia"/>
        </w:rPr>
      </w:pPr>
    </w:p>
    <w:p w14:paraId="121A6EFA" w14:textId="77777777" w:rsidR="00646FA3" w:rsidRDefault="00646FA3" w:rsidP="00CB4A1E">
      <w:pPr>
        <w:tabs>
          <w:tab w:val="left" w:pos="5339"/>
        </w:tabs>
        <w:jc w:val="left"/>
        <w:rPr>
          <w:rFonts w:asciiTheme="minorEastAsia" w:hAnsiTheme="minorEastAsia"/>
        </w:rPr>
      </w:pPr>
    </w:p>
    <w:p w14:paraId="0E6D58AF" w14:textId="74725E0E" w:rsidR="00646FA3" w:rsidRDefault="00646FA3" w:rsidP="00646FA3">
      <w:pPr>
        <w:pStyle w:val="1"/>
        <w:ind w:left="360" w:hanging="360"/>
        <w:rPr>
          <w:rFonts w:asciiTheme="minorEastAsia" w:eastAsiaTheme="minorEastAsia" w:hAnsiTheme="minorEastAsia"/>
        </w:rPr>
      </w:pPr>
      <w:r>
        <w:rPr>
          <w:rFonts w:asciiTheme="minorEastAsia" w:eastAsiaTheme="minorEastAsia" w:hAnsiTheme="minorEastAsia" w:hint="eastAsia"/>
        </w:rPr>
        <w:t>付録</w:t>
      </w:r>
    </w:p>
    <w:p w14:paraId="628F4668" w14:textId="77777777" w:rsidR="00646FA3" w:rsidRPr="00646FA3" w:rsidRDefault="00646FA3" w:rsidP="00646FA3"/>
    <w:p w14:paraId="1B2017C2" w14:textId="2DB185F8" w:rsidR="00646FA3" w:rsidRPr="00CB4A1E" w:rsidRDefault="00646FA3" w:rsidP="00646FA3">
      <w:pPr>
        <w:tabs>
          <w:tab w:val="left" w:pos="5339"/>
        </w:tabs>
        <w:jc w:val="left"/>
        <w:rPr>
          <w:rFonts w:asciiTheme="minorEastAsia" w:hAnsiTheme="minorEastAsia"/>
        </w:rPr>
      </w:pPr>
    </w:p>
    <w:sectPr w:rsidR="00646FA3"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F1677F" w:rsidRDefault="00F1677F" w:rsidP="002A5A09">
      <w:r>
        <w:separator/>
      </w:r>
    </w:p>
  </w:endnote>
  <w:endnote w:type="continuationSeparator" w:id="0">
    <w:p w14:paraId="2EC5D2C7" w14:textId="77777777" w:rsidR="00F1677F" w:rsidRDefault="00F1677F"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F1677F" w:rsidRDefault="00F1677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F1677F" w:rsidRDefault="00F1677F">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F1677F" w:rsidRDefault="00F1677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3644FE">
      <w:rPr>
        <w:rStyle w:val="af6"/>
        <w:noProof/>
      </w:rPr>
      <w:t>21</w:t>
    </w:r>
    <w:r>
      <w:rPr>
        <w:rStyle w:val="af6"/>
      </w:rPr>
      <w:fldChar w:fldCharType="end"/>
    </w:r>
  </w:p>
  <w:p w14:paraId="45A5EC42" w14:textId="77777777" w:rsidR="00F1677F" w:rsidRDefault="00F1677F">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F1677F" w:rsidRDefault="00F1677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F1677F" w:rsidRDefault="00F1677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F1677F" w:rsidRDefault="00F1677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7A0C14">
      <w:rPr>
        <w:rStyle w:val="af6"/>
        <w:noProof/>
      </w:rPr>
      <w:t>81</w:t>
    </w:r>
    <w:r>
      <w:rPr>
        <w:rStyle w:val="af6"/>
      </w:rPr>
      <w:fldChar w:fldCharType="end"/>
    </w:r>
  </w:p>
  <w:p w14:paraId="55300CA9" w14:textId="77777777" w:rsidR="00F1677F" w:rsidRDefault="00F1677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F1677F" w:rsidRDefault="00F1677F" w:rsidP="002A5A09">
      <w:r>
        <w:separator/>
      </w:r>
    </w:p>
  </w:footnote>
  <w:footnote w:type="continuationSeparator" w:id="0">
    <w:p w14:paraId="7D86DEBF" w14:textId="77777777" w:rsidR="00F1677F" w:rsidRDefault="00F1677F"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4">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6">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9">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0">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2">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4"/>
  </w:num>
  <w:num w:numId="2">
    <w:abstractNumId w:val="4"/>
  </w:num>
  <w:num w:numId="3">
    <w:abstractNumId w:val="9"/>
  </w:num>
  <w:num w:numId="4">
    <w:abstractNumId w:val="5"/>
  </w:num>
  <w:num w:numId="5">
    <w:abstractNumId w:val="21"/>
  </w:num>
  <w:num w:numId="6">
    <w:abstractNumId w:val="24"/>
  </w:num>
  <w:num w:numId="7">
    <w:abstractNumId w:val="15"/>
  </w:num>
  <w:num w:numId="8">
    <w:abstractNumId w:val="20"/>
  </w:num>
  <w:num w:numId="9">
    <w:abstractNumId w:val="17"/>
  </w:num>
  <w:num w:numId="10">
    <w:abstractNumId w:val="12"/>
  </w:num>
  <w:num w:numId="11">
    <w:abstractNumId w:val="7"/>
  </w:num>
  <w:num w:numId="12">
    <w:abstractNumId w:val="22"/>
    <w:lvlOverride w:ilvl="0">
      <w:startOverride w:val="1"/>
    </w:lvlOverride>
  </w:num>
  <w:num w:numId="13">
    <w:abstractNumId w:val="13"/>
  </w:num>
  <w:num w:numId="14">
    <w:abstractNumId w:val="22"/>
  </w:num>
  <w:num w:numId="15">
    <w:abstractNumId w:val="16"/>
  </w:num>
  <w:num w:numId="16">
    <w:abstractNumId w:val="6"/>
  </w:num>
  <w:num w:numId="17">
    <w:abstractNumId w:val="18"/>
  </w:num>
  <w:num w:numId="18">
    <w:abstractNumId w:val="11"/>
  </w:num>
  <w:num w:numId="19">
    <w:abstractNumId w:val="0"/>
  </w:num>
  <w:num w:numId="20">
    <w:abstractNumId w:val="1"/>
  </w:num>
  <w:num w:numId="21">
    <w:abstractNumId w:val="2"/>
  </w:num>
  <w:num w:numId="22">
    <w:abstractNumId w:val="3"/>
  </w:num>
  <w:num w:numId="23">
    <w:abstractNumId w:val="19"/>
  </w:num>
  <w:num w:numId="24">
    <w:abstractNumId w:val="23"/>
  </w:num>
  <w:num w:numId="25">
    <w:abstractNumId w:val="8"/>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32EF1"/>
    <w:rsid w:val="00055F01"/>
    <w:rsid w:val="00074020"/>
    <w:rsid w:val="000D09B4"/>
    <w:rsid w:val="0010376A"/>
    <w:rsid w:val="001273D4"/>
    <w:rsid w:val="00143D2A"/>
    <w:rsid w:val="001536F5"/>
    <w:rsid w:val="00155377"/>
    <w:rsid w:val="0016079D"/>
    <w:rsid w:val="00171194"/>
    <w:rsid w:val="001C3714"/>
    <w:rsid w:val="001F7C4F"/>
    <w:rsid w:val="002004D3"/>
    <w:rsid w:val="00235591"/>
    <w:rsid w:val="002557BF"/>
    <w:rsid w:val="00265901"/>
    <w:rsid w:val="002917E9"/>
    <w:rsid w:val="00291FCA"/>
    <w:rsid w:val="002A5A09"/>
    <w:rsid w:val="002C2EB1"/>
    <w:rsid w:val="002C3449"/>
    <w:rsid w:val="002C783A"/>
    <w:rsid w:val="00301BD7"/>
    <w:rsid w:val="00310C24"/>
    <w:rsid w:val="0031630F"/>
    <w:rsid w:val="003211FD"/>
    <w:rsid w:val="003644FE"/>
    <w:rsid w:val="00390956"/>
    <w:rsid w:val="003A3E64"/>
    <w:rsid w:val="003A4E2C"/>
    <w:rsid w:val="003B06BB"/>
    <w:rsid w:val="003B71DF"/>
    <w:rsid w:val="003C76C4"/>
    <w:rsid w:val="003D15A8"/>
    <w:rsid w:val="00421461"/>
    <w:rsid w:val="00424F61"/>
    <w:rsid w:val="00473445"/>
    <w:rsid w:val="00474AED"/>
    <w:rsid w:val="004E0C5F"/>
    <w:rsid w:val="004E3087"/>
    <w:rsid w:val="00511641"/>
    <w:rsid w:val="00514949"/>
    <w:rsid w:val="0052526B"/>
    <w:rsid w:val="005426D3"/>
    <w:rsid w:val="00593DB9"/>
    <w:rsid w:val="005A5979"/>
    <w:rsid w:val="005C2D72"/>
    <w:rsid w:val="005D0F17"/>
    <w:rsid w:val="005F7F75"/>
    <w:rsid w:val="006010F9"/>
    <w:rsid w:val="006207E0"/>
    <w:rsid w:val="00623079"/>
    <w:rsid w:val="006366AF"/>
    <w:rsid w:val="00646FA3"/>
    <w:rsid w:val="00655D11"/>
    <w:rsid w:val="00686C99"/>
    <w:rsid w:val="006934A6"/>
    <w:rsid w:val="006A03BC"/>
    <w:rsid w:val="006D604E"/>
    <w:rsid w:val="006F4B21"/>
    <w:rsid w:val="00723E2E"/>
    <w:rsid w:val="0074707B"/>
    <w:rsid w:val="00750725"/>
    <w:rsid w:val="00775BE8"/>
    <w:rsid w:val="00777DEF"/>
    <w:rsid w:val="007A0C14"/>
    <w:rsid w:val="007B4BF2"/>
    <w:rsid w:val="007C7058"/>
    <w:rsid w:val="007F24EB"/>
    <w:rsid w:val="008471D5"/>
    <w:rsid w:val="00880C2A"/>
    <w:rsid w:val="0088286B"/>
    <w:rsid w:val="00885D34"/>
    <w:rsid w:val="008B45EE"/>
    <w:rsid w:val="008E5CCC"/>
    <w:rsid w:val="008F3A4E"/>
    <w:rsid w:val="00904F35"/>
    <w:rsid w:val="00925A6B"/>
    <w:rsid w:val="00930DC0"/>
    <w:rsid w:val="00953DAE"/>
    <w:rsid w:val="0096058F"/>
    <w:rsid w:val="009659F2"/>
    <w:rsid w:val="009A2221"/>
    <w:rsid w:val="009C102C"/>
    <w:rsid w:val="009C36D0"/>
    <w:rsid w:val="00A045A0"/>
    <w:rsid w:val="00A302A0"/>
    <w:rsid w:val="00A72232"/>
    <w:rsid w:val="00AE70FF"/>
    <w:rsid w:val="00B331EF"/>
    <w:rsid w:val="00B62D3D"/>
    <w:rsid w:val="00B8273F"/>
    <w:rsid w:val="00BA4748"/>
    <w:rsid w:val="00BC1711"/>
    <w:rsid w:val="00C20BE6"/>
    <w:rsid w:val="00C42088"/>
    <w:rsid w:val="00C42E0E"/>
    <w:rsid w:val="00C4609B"/>
    <w:rsid w:val="00C61D6C"/>
    <w:rsid w:val="00C8593A"/>
    <w:rsid w:val="00C9782E"/>
    <w:rsid w:val="00CA1718"/>
    <w:rsid w:val="00CB1E87"/>
    <w:rsid w:val="00CB3A0B"/>
    <w:rsid w:val="00CB4A1E"/>
    <w:rsid w:val="00D43277"/>
    <w:rsid w:val="00D56BE1"/>
    <w:rsid w:val="00D7746F"/>
    <w:rsid w:val="00D932BC"/>
    <w:rsid w:val="00DB1FAC"/>
    <w:rsid w:val="00DB320A"/>
    <w:rsid w:val="00DE3CCA"/>
    <w:rsid w:val="00E2267F"/>
    <w:rsid w:val="00E2391F"/>
    <w:rsid w:val="00E5280D"/>
    <w:rsid w:val="00E92430"/>
    <w:rsid w:val="00E94B40"/>
    <w:rsid w:val="00ED57BC"/>
    <w:rsid w:val="00F02373"/>
    <w:rsid w:val="00F1677F"/>
    <w:rsid w:val="00F37680"/>
    <w:rsid w:val="00F5553F"/>
    <w:rsid w:val="00F65BF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813424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322960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3FAEEE-F1BC-A345-AE56-D4D00B808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81</Pages>
  <Words>6802</Words>
  <Characters>38773</Characters>
  <Application>Microsoft Macintosh Word</Application>
  <DocSecurity>0</DocSecurity>
  <Lines>323</Lines>
  <Paragraphs>90</Paragraphs>
  <ScaleCrop>false</ScaleCrop>
  <Company/>
  <LinksUpToDate>false</LinksUpToDate>
  <CharactersWithSpaces>45485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105</cp:revision>
  <dcterms:created xsi:type="dcterms:W3CDTF">2016-12-22T02:42:00Z</dcterms:created>
  <dcterms:modified xsi:type="dcterms:W3CDTF">2016-12-30T06:05:00Z</dcterms:modified>
</cp:coreProperties>
</file>